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0923" w:rsidRDefault="006B021E" w:rsidP="00DE0923">
      <w:pPr>
        <w:keepNext/>
        <w:spacing w:line="240" w:lineRule="auto"/>
        <w:ind w:firstLine="0"/>
        <w:jc w:val="center"/>
        <w:outlineLvl w:val="2"/>
        <w:rPr>
          <w:szCs w:val="28"/>
        </w:rPr>
      </w:pPr>
      <w:bookmarkStart w:id="0" w:name="_Toc323988392"/>
      <w:bookmarkStart w:id="1" w:name="_Toc336885827"/>
      <w:r>
        <w:rPr>
          <w:noProof/>
          <w:snapToGrid/>
        </w:rPr>
        <w:drawing>
          <wp:inline distT="0" distB="0" distL="0" distR="0" wp14:anchorId="64FAE3EA" wp14:editId="0806830B">
            <wp:extent cx="1356360" cy="463550"/>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7" cstate="print">
                      <a:extLst>
                        <a:ext uri="{28A0092B-C50C-407E-A947-70E740481C1C}">
                          <a14:useLocalDpi xmlns:a14="http://schemas.microsoft.com/office/drawing/2010/main" val="0"/>
                        </a:ext>
                      </a:extLst>
                    </a:blip>
                    <a:srcRect l="6579" t="14588" b="16117"/>
                    <a:stretch/>
                  </pic:blipFill>
                  <pic:spPr bwMode="auto">
                    <a:xfrm>
                      <a:off x="0" y="0"/>
                      <a:ext cx="1356360" cy="463550"/>
                    </a:xfrm>
                    <a:prstGeom prst="rect">
                      <a:avLst/>
                    </a:prstGeom>
                    <a:noFill/>
                    <a:ln>
                      <a:noFill/>
                    </a:ln>
                    <a:extLst>
                      <a:ext uri="{53640926-AAD7-44D8-BBD7-CCE9431645EC}">
                        <a14:shadowObscured xmlns:a14="http://schemas.microsoft.com/office/drawing/2010/main"/>
                      </a:ext>
                    </a:extLst>
                  </pic:spPr>
                </pic:pic>
              </a:graphicData>
            </a:graphic>
          </wp:inline>
        </w:drawing>
      </w:r>
    </w:p>
    <w:p w:rsidR="009C637C" w:rsidRPr="002E4379" w:rsidRDefault="009C637C" w:rsidP="009C637C">
      <w:pPr>
        <w:keepNext/>
        <w:spacing w:line="240" w:lineRule="auto"/>
        <w:jc w:val="center"/>
        <w:outlineLvl w:val="2"/>
        <w:rPr>
          <w:szCs w:val="28"/>
        </w:rPr>
      </w:pPr>
      <w:r>
        <w:rPr>
          <w:szCs w:val="28"/>
        </w:rPr>
        <w:t>А</w:t>
      </w:r>
      <w:r w:rsidRPr="00460F09">
        <w:rPr>
          <w:szCs w:val="28"/>
        </w:rPr>
        <w:t>кционерное</w:t>
      </w:r>
      <w:r>
        <w:rPr>
          <w:szCs w:val="28"/>
        </w:rPr>
        <w:t xml:space="preserve"> О</w:t>
      </w:r>
      <w:r w:rsidRPr="002E4379">
        <w:rPr>
          <w:szCs w:val="28"/>
        </w:rPr>
        <w:t>бщество</w:t>
      </w:r>
    </w:p>
    <w:p w:rsidR="009C637C" w:rsidRDefault="009C637C" w:rsidP="009C637C">
      <w:pPr>
        <w:spacing w:line="240" w:lineRule="auto"/>
        <w:jc w:val="center"/>
        <w:rPr>
          <w:b/>
          <w:sz w:val="16"/>
          <w:szCs w:val="16"/>
        </w:rPr>
      </w:pPr>
      <w:r w:rsidRPr="008A7844">
        <w:rPr>
          <w:b/>
          <w:sz w:val="32"/>
          <w:szCs w:val="32"/>
        </w:rPr>
        <w:t xml:space="preserve">«Дальневосточная распределительная </w:t>
      </w:r>
      <w:r w:rsidR="003A1778" w:rsidRPr="008A7844">
        <w:rPr>
          <w:b/>
          <w:sz w:val="32"/>
          <w:szCs w:val="32"/>
        </w:rPr>
        <w:t xml:space="preserve">сетевая </w:t>
      </w:r>
      <w:r w:rsidR="003A1778" w:rsidRPr="003A1778">
        <w:rPr>
          <w:b/>
          <w:sz w:val="32"/>
          <w:szCs w:val="32"/>
        </w:rPr>
        <w:t>компания</w:t>
      </w:r>
      <w:r w:rsidRPr="008A7844">
        <w:rPr>
          <w:b/>
          <w:sz w:val="32"/>
          <w:szCs w:val="32"/>
        </w:rPr>
        <w:t>»</w:t>
      </w:r>
    </w:p>
    <w:p w:rsidR="009C637C" w:rsidRPr="00582AE3" w:rsidRDefault="00C02479" w:rsidP="00C02479">
      <w:pPr>
        <w:pStyle w:val="1"/>
        <w:numPr>
          <w:ilvl w:val="0"/>
          <w:numId w:val="0"/>
        </w:numPr>
        <w:tabs>
          <w:tab w:val="left" w:pos="2340"/>
          <w:tab w:val="center" w:pos="4677"/>
        </w:tabs>
        <w:spacing w:before="0" w:after="0"/>
        <w:jc w:val="left"/>
        <w:rPr>
          <w:rFonts w:ascii="Times New Roman" w:hAnsi="Times New Roman"/>
          <w:sz w:val="12"/>
          <w:szCs w:val="12"/>
        </w:rPr>
      </w:pPr>
      <w:r w:rsidRPr="00C02479">
        <w:rPr>
          <w:rFonts w:ascii="Times New Roman" w:hAnsi="Times New Roman"/>
          <w:sz w:val="28"/>
          <w:szCs w:val="28"/>
        </w:rPr>
        <w:tab/>
      </w:r>
      <w:r w:rsidRPr="00C02479">
        <w:rPr>
          <w:rFonts w:ascii="Times New Roman" w:hAnsi="Times New Roman"/>
          <w:sz w:val="28"/>
          <w:szCs w:val="28"/>
        </w:rPr>
        <w:tab/>
      </w:r>
    </w:p>
    <w:p w:rsidR="003C690B" w:rsidRPr="00352406" w:rsidRDefault="00A62A51" w:rsidP="009C637C">
      <w:pPr>
        <w:pStyle w:val="1"/>
        <w:numPr>
          <w:ilvl w:val="0"/>
          <w:numId w:val="0"/>
        </w:numPr>
        <w:tabs>
          <w:tab w:val="left" w:pos="2340"/>
          <w:tab w:val="center" w:pos="4677"/>
        </w:tabs>
        <w:spacing w:before="0" w:after="0"/>
        <w:jc w:val="center"/>
        <w:rPr>
          <w:rFonts w:ascii="Times New Roman" w:hAnsi="Times New Roman"/>
          <w:sz w:val="28"/>
          <w:szCs w:val="28"/>
        </w:rPr>
      </w:pPr>
      <w:r w:rsidRPr="00352406">
        <w:rPr>
          <w:rFonts w:ascii="Times New Roman" w:hAnsi="Times New Roman"/>
          <w:sz w:val="28"/>
          <w:szCs w:val="28"/>
        </w:rPr>
        <w:t xml:space="preserve">Протокол </w:t>
      </w:r>
      <w:bookmarkEnd w:id="0"/>
      <w:bookmarkEnd w:id="1"/>
      <w:r w:rsidR="00FD2CD0">
        <w:rPr>
          <w:rFonts w:ascii="Times New Roman" w:hAnsi="Times New Roman"/>
          <w:sz w:val="28"/>
          <w:szCs w:val="28"/>
        </w:rPr>
        <w:t xml:space="preserve">№ </w:t>
      </w:r>
      <w:r w:rsidR="0014752C">
        <w:rPr>
          <w:rFonts w:ascii="Times New Roman" w:hAnsi="Times New Roman"/>
          <w:sz w:val="28"/>
          <w:szCs w:val="28"/>
        </w:rPr>
        <w:t>524</w:t>
      </w:r>
      <w:r w:rsidR="00352406">
        <w:rPr>
          <w:rFonts w:ascii="Times New Roman" w:hAnsi="Times New Roman"/>
          <w:sz w:val="28"/>
          <w:szCs w:val="28"/>
        </w:rPr>
        <w:t>/</w:t>
      </w:r>
      <w:r w:rsidR="00D0103E">
        <w:rPr>
          <w:rFonts w:ascii="Times New Roman" w:hAnsi="Times New Roman"/>
          <w:sz w:val="28"/>
          <w:szCs w:val="28"/>
        </w:rPr>
        <w:t>УКС</w:t>
      </w:r>
      <w:r w:rsidR="00352406">
        <w:rPr>
          <w:rFonts w:ascii="Times New Roman" w:hAnsi="Times New Roman"/>
          <w:sz w:val="28"/>
          <w:szCs w:val="28"/>
        </w:rPr>
        <w:t>-ВП</w:t>
      </w:r>
    </w:p>
    <w:p w:rsidR="0014752C" w:rsidRDefault="0014752C" w:rsidP="0014752C">
      <w:pPr>
        <w:pStyle w:val="21"/>
        <w:jc w:val="center"/>
        <w:rPr>
          <w:b/>
          <w:bCs/>
          <w:szCs w:val="28"/>
        </w:rPr>
      </w:pPr>
      <w:r>
        <w:rPr>
          <w:b/>
          <w:snapToGrid w:val="0"/>
          <w:szCs w:val="26"/>
        </w:rPr>
        <w:t xml:space="preserve">закупочной комиссии </w:t>
      </w:r>
      <w:r w:rsidRPr="00723782">
        <w:rPr>
          <w:b/>
          <w:bCs/>
          <w:szCs w:val="28"/>
        </w:rPr>
        <w:t xml:space="preserve">по </w:t>
      </w:r>
      <w:r>
        <w:rPr>
          <w:b/>
          <w:bCs/>
          <w:szCs w:val="28"/>
        </w:rPr>
        <w:t xml:space="preserve">запросу котировок в электронной форме на право заключения договора на </w:t>
      </w:r>
      <w:r w:rsidRPr="00AA6AEF">
        <w:rPr>
          <w:b/>
          <w:bCs/>
          <w:i/>
          <w:iCs/>
          <w:sz w:val="26"/>
          <w:szCs w:val="26"/>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(Надеждинский район, п. Раздольное, с. Кипарисово)</w:t>
      </w:r>
      <w:r>
        <w:rPr>
          <w:b/>
          <w:bCs/>
          <w:i/>
          <w:iCs/>
          <w:sz w:val="26"/>
          <w:szCs w:val="26"/>
        </w:rPr>
        <w:t xml:space="preserve"> </w:t>
      </w:r>
      <w:r>
        <w:rPr>
          <w:b/>
          <w:bCs/>
          <w:szCs w:val="28"/>
        </w:rPr>
        <w:t>лот</w:t>
      </w:r>
      <w:r>
        <w:rPr>
          <w:bCs/>
          <w:iCs/>
          <w:snapToGrid w:val="0"/>
          <w:szCs w:val="28"/>
        </w:rPr>
        <w:t xml:space="preserve"> </w:t>
      </w:r>
      <w:r>
        <w:rPr>
          <w:b/>
          <w:bCs/>
          <w:szCs w:val="28"/>
        </w:rPr>
        <w:t xml:space="preserve">№ </w:t>
      </w:r>
      <w:r>
        <w:rPr>
          <w:b/>
          <w:bCs/>
          <w:iCs/>
          <w:szCs w:val="28"/>
        </w:rPr>
        <w:t>8319</w:t>
      </w:r>
      <w:r w:rsidRPr="00BB268A">
        <w:rPr>
          <w:b/>
          <w:bCs/>
          <w:iCs/>
          <w:szCs w:val="28"/>
        </w:rPr>
        <w:t>-КС-КС ПИР СМР-2020-ДРСК</w:t>
      </w:r>
    </w:p>
    <w:tbl>
      <w:tblPr>
        <w:tblW w:w="0" w:type="auto"/>
        <w:jc w:val="center"/>
        <w:tblLayout w:type="fixed"/>
        <w:tblLook w:val="01E0" w:firstRow="1" w:lastRow="1" w:firstColumn="1" w:lastColumn="1" w:noHBand="0" w:noVBand="0"/>
      </w:tblPr>
      <w:tblGrid>
        <w:gridCol w:w="5210"/>
        <w:gridCol w:w="4254"/>
      </w:tblGrid>
      <w:tr w:rsidR="003C690B" w:rsidRPr="00424983" w:rsidTr="00A02900">
        <w:trPr>
          <w:trHeight w:val="302"/>
          <w:jc w:val="center"/>
        </w:trPr>
        <w:tc>
          <w:tcPr>
            <w:tcW w:w="5210" w:type="dxa"/>
          </w:tcPr>
          <w:p w:rsidR="003C690B" w:rsidRPr="00424983" w:rsidRDefault="00352406" w:rsidP="00352406">
            <w:pPr>
              <w:spacing w:line="240" w:lineRule="auto"/>
              <w:ind w:right="494" w:firstLine="0"/>
              <w:jc w:val="left"/>
              <w:rPr>
                <w:b/>
                <w:sz w:val="24"/>
                <w:szCs w:val="24"/>
              </w:rPr>
            </w:pPr>
            <w:r w:rsidRPr="00424983">
              <w:rPr>
                <w:b/>
                <w:sz w:val="24"/>
                <w:szCs w:val="24"/>
              </w:rPr>
              <w:t>город  Благовещенск</w:t>
            </w:r>
          </w:p>
        </w:tc>
        <w:tc>
          <w:tcPr>
            <w:tcW w:w="4254" w:type="dxa"/>
          </w:tcPr>
          <w:p w:rsidR="003C690B" w:rsidRPr="00424983" w:rsidRDefault="00FB3B4E" w:rsidP="0014752C">
            <w:pPr>
              <w:spacing w:line="240" w:lineRule="auto"/>
              <w:ind w:left="550" w:firstLine="0"/>
              <w:jc w:val="right"/>
              <w:rPr>
                <w:b/>
                <w:sz w:val="24"/>
                <w:szCs w:val="24"/>
              </w:rPr>
            </w:pPr>
            <w:r w:rsidRPr="00C6739E">
              <w:rPr>
                <w:b/>
                <w:bCs/>
                <w:caps/>
                <w:sz w:val="24"/>
              </w:rPr>
              <w:t>«</w:t>
            </w:r>
            <w:r w:rsidR="00B943F3">
              <w:rPr>
                <w:b/>
                <w:bCs/>
                <w:caps/>
                <w:sz w:val="24"/>
              </w:rPr>
              <w:t>0</w:t>
            </w:r>
            <w:r w:rsidR="0014752C">
              <w:rPr>
                <w:b/>
                <w:bCs/>
                <w:caps/>
                <w:sz w:val="24"/>
              </w:rPr>
              <w:t>7</w:t>
            </w:r>
            <w:r w:rsidRPr="00C6739E">
              <w:rPr>
                <w:b/>
                <w:bCs/>
                <w:caps/>
                <w:sz w:val="24"/>
              </w:rPr>
              <w:t xml:space="preserve">» </w:t>
            </w:r>
            <w:r w:rsidR="00B943F3">
              <w:rPr>
                <w:b/>
                <w:bCs/>
                <w:sz w:val="24"/>
              </w:rPr>
              <w:t>июля</w:t>
            </w:r>
            <w:r w:rsidR="00351176">
              <w:rPr>
                <w:b/>
                <w:bCs/>
                <w:sz w:val="24"/>
              </w:rPr>
              <w:t xml:space="preserve"> </w:t>
            </w:r>
            <w:r w:rsidRPr="00C6739E">
              <w:rPr>
                <w:b/>
                <w:bCs/>
                <w:caps/>
                <w:sz w:val="24"/>
              </w:rPr>
              <w:t>20</w:t>
            </w:r>
            <w:r w:rsidR="006B021E">
              <w:rPr>
                <w:b/>
                <w:bCs/>
                <w:caps/>
                <w:sz w:val="24"/>
              </w:rPr>
              <w:t>20</w:t>
            </w:r>
            <w:r>
              <w:rPr>
                <w:b/>
                <w:bCs/>
                <w:caps/>
                <w:sz w:val="24"/>
              </w:rPr>
              <w:t xml:space="preserve"> </w:t>
            </w:r>
            <w:r w:rsidR="003C690B" w:rsidRPr="00424983">
              <w:rPr>
                <w:b/>
                <w:sz w:val="24"/>
                <w:szCs w:val="24"/>
              </w:rPr>
              <w:t>года</w:t>
            </w:r>
          </w:p>
        </w:tc>
      </w:tr>
    </w:tbl>
    <w:p w:rsidR="003C690B" w:rsidRPr="00E7429D" w:rsidRDefault="003C690B" w:rsidP="00C02479">
      <w:pPr>
        <w:spacing w:line="240" w:lineRule="auto"/>
        <w:ind w:firstLine="0"/>
        <w:jc w:val="left"/>
        <w:rPr>
          <w:sz w:val="10"/>
          <w:szCs w:val="10"/>
        </w:rPr>
      </w:pPr>
    </w:p>
    <w:p w:rsidR="00256022" w:rsidRPr="00F16908" w:rsidRDefault="0014752C" w:rsidP="006F570C">
      <w:pPr>
        <w:pStyle w:val="a6"/>
        <w:tabs>
          <w:tab w:val="left" w:pos="708"/>
        </w:tabs>
        <w:spacing w:before="0" w:line="240" w:lineRule="auto"/>
        <w:rPr>
          <w:b/>
          <w:i/>
          <w:snapToGrid w:val="0"/>
          <w:sz w:val="26"/>
          <w:szCs w:val="26"/>
        </w:rPr>
      </w:pPr>
      <w:r>
        <w:rPr>
          <w:b/>
          <w:bCs/>
          <w:i/>
          <w:sz w:val="26"/>
          <w:szCs w:val="26"/>
        </w:rPr>
        <w:t>32009208163</w:t>
      </w:r>
      <w:r w:rsidR="006F570C">
        <w:rPr>
          <w:b/>
          <w:i/>
          <w:sz w:val="26"/>
          <w:szCs w:val="26"/>
        </w:rPr>
        <w:t>- ЕИС</w:t>
      </w:r>
    </w:p>
    <w:p w:rsidR="00B8746C" w:rsidRDefault="00B8746C" w:rsidP="00B8746C">
      <w:pPr>
        <w:spacing w:line="240" w:lineRule="auto"/>
        <w:ind w:right="-1" w:firstLine="0"/>
        <w:rPr>
          <w:b/>
          <w:sz w:val="24"/>
          <w:szCs w:val="24"/>
        </w:rPr>
      </w:pPr>
    </w:p>
    <w:p w:rsidR="00B8746C" w:rsidRPr="00B8746C" w:rsidRDefault="00B8746C" w:rsidP="00B8746C">
      <w:pPr>
        <w:spacing w:line="240" w:lineRule="auto"/>
        <w:ind w:right="-1" w:firstLine="0"/>
        <w:rPr>
          <w:sz w:val="26"/>
          <w:szCs w:val="26"/>
        </w:rPr>
      </w:pPr>
      <w:r w:rsidRPr="00B8746C">
        <w:rPr>
          <w:b/>
          <w:sz w:val="26"/>
          <w:szCs w:val="26"/>
        </w:rPr>
        <w:t>КОЛИЧЕСТВО ПОДАННЫ</w:t>
      </w:r>
      <w:r w:rsidR="002C15EF">
        <w:rPr>
          <w:b/>
          <w:sz w:val="26"/>
          <w:szCs w:val="26"/>
        </w:rPr>
        <w:t xml:space="preserve">Х ЗАЯВОК НА УЧАСТИЕ В ЗАКУПКЕ: </w:t>
      </w:r>
      <w:r w:rsidR="00B943F3">
        <w:rPr>
          <w:b/>
          <w:sz w:val="26"/>
          <w:szCs w:val="26"/>
        </w:rPr>
        <w:t>4</w:t>
      </w:r>
      <w:r w:rsidRPr="00B8746C">
        <w:rPr>
          <w:sz w:val="26"/>
          <w:szCs w:val="26"/>
        </w:rPr>
        <w:t xml:space="preserve"> (</w:t>
      </w:r>
      <w:r w:rsidR="00B943F3">
        <w:rPr>
          <w:sz w:val="26"/>
          <w:szCs w:val="26"/>
        </w:rPr>
        <w:t>четыре</w:t>
      </w:r>
      <w:r w:rsidRPr="00B8746C">
        <w:rPr>
          <w:sz w:val="26"/>
          <w:szCs w:val="26"/>
        </w:rPr>
        <w:t>) заяв</w:t>
      </w:r>
      <w:r w:rsidR="006B021E">
        <w:rPr>
          <w:sz w:val="26"/>
          <w:szCs w:val="26"/>
        </w:rPr>
        <w:t>о</w:t>
      </w:r>
      <w:r w:rsidRPr="00B8746C">
        <w:rPr>
          <w:sz w:val="26"/>
          <w:szCs w:val="26"/>
        </w:rPr>
        <w:t>к.</w:t>
      </w:r>
    </w:p>
    <w:tbl>
      <w:tblPr>
        <w:tblW w:w="10065" w:type="dxa"/>
        <w:tblInd w:w="-4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8"/>
        <w:gridCol w:w="6945"/>
        <w:gridCol w:w="2552"/>
      </w:tblGrid>
      <w:tr w:rsidR="003A7A17" w:rsidRPr="008C3F5E" w:rsidTr="003A7A17">
        <w:trPr>
          <w:trHeight w:val="133"/>
          <w:tblHeader/>
        </w:trPr>
        <w:tc>
          <w:tcPr>
            <w:tcW w:w="568" w:type="dxa"/>
            <w:tcBorders>
              <w:top w:val="single" w:sz="6" w:space="0" w:color="auto"/>
              <w:left w:val="single" w:sz="6" w:space="0" w:color="auto"/>
              <w:bottom w:val="single" w:sz="6" w:space="0" w:color="auto"/>
              <w:right w:val="single" w:sz="6" w:space="0" w:color="auto"/>
            </w:tcBorders>
            <w:vAlign w:val="center"/>
            <w:hideMark/>
          </w:tcPr>
          <w:p w:rsidR="003A7A17" w:rsidRPr="008C3F5E" w:rsidRDefault="003A7A17" w:rsidP="008E2742">
            <w:pPr>
              <w:tabs>
                <w:tab w:val="num" w:pos="2880"/>
              </w:tabs>
              <w:snapToGrid w:val="0"/>
              <w:spacing w:line="240" w:lineRule="auto"/>
              <w:ind w:firstLine="0"/>
              <w:jc w:val="center"/>
              <w:rPr>
                <w:b/>
                <w:i/>
                <w:sz w:val="18"/>
                <w:szCs w:val="18"/>
                <w:lang w:eastAsia="en-US"/>
              </w:rPr>
            </w:pPr>
            <w:r w:rsidRPr="008C3F5E">
              <w:rPr>
                <w:b/>
                <w:i/>
                <w:sz w:val="18"/>
                <w:szCs w:val="18"/>
                <w:lang w:eastAsia="en-US"/>
              </w:rPr>
              <w:t>№</w:t>
            </w:r>
          </w:p>
          <w:p w:rsidR="003A7A17" w:rsidRPr="008C3F5E" w:rsidRDefault="003A7A17" w:rsidP="008E2742">
            <w:pPr>
              <w:tabs>
                <w:tab w:val="num" w:pos="2880"/>
              </w:tabs>
              <w:snapToGrid w:val="0"/>
              <w:spacing w:line="240" w:lineRule="auto"/>
              <w:ind w:firstLine="0"/>
              <w:jc w:val="center"/>
              <w:rPr>
                <w:b/>
                <w:i/>
                <w:sz w:val="18"/>
                <w:szCs w:val="18"/>
                <w:lang w:eastAsia="en-US"/>
              </w:rPr>
            </w:pPr>
            <w:r w:rsidRPr="008C3F5E">
              <w:rPr>
                <w:b/>
                <w:i/>
                <w:sz w:val="18"/>
                <w:szCs w:val="18"/>
                <w:lang w:eastAsia="en-US"/>
              </w:rPr>
              <w:t>п/п</w:t>
            </w:r>
          </w:p>
        </w:tc>
        <w:tc>
          <w:tcPr>
            <w:tcW w:w="6945" w:type="dxa"/>
            <w:tcBorders>
              <w:top w:val="single" w:sz="6" w:space="0" w:color="auto"/>
              <w:left w:val="single" w:sz="6" w:space="0" w:color="auto"/>
              <w:bottom w:val="single" w:sz="6" w:space="0" w:color="auto"/>
              <w:right w:val="single" w:sz="6" w:space="0" w:color="auto"/>
            </w:tcBorders>
            <w:vAlign w:val="center"/>
            <w:hideMark/>
          </w:tcPr>
          <w:p w:rsidR="003A7A17" w:rsidRPr="008C3F5E" w:rsidRDefault="003A7A17" w:rsidP="008E2742">
            <w:pPr>
              <w:tabs>
                <w:tab w:val="num" w:pos="2880"/>
              </w:tabs>
              <w:snapToGrid w:val="0"/>
              <w:spacing w:line="240" w:lineRule="auto"/>
              <w:ind w:firstLine="0"/>
              <w:jc w:val="center"/>
              <w:rPr>
                <w:b/>
                <w:i/>
                <w:sz w:val="18"/>
                <w:szCs w:val="18"/>
                <w:lang w:eastAsia="en-US"/>
              </w:rPr>
            </w:pPr>
            <w:r w:rsidRPr="008C3F5E">
              <w:rPr>
                <w:b/>
                <w:i/>
                <w:sz w:val="18"/>
                <w:szCs w:val="18"/>
                <w:lang w:eastAsia="en-US"/>
              </w:rPr>
              <w:t>Наименование Участника, его адрес, ИНН и/или идентификационный номер</w:t>
            </w:r>
          </w:p>
        </w:tc>
        <w:tc>
          <w:tcPr>
            <w:tcW w:w="2552" w:type="dxa"/>
            <w:tcBorders>
              <w:top w:val="single" w:sz="6" w:space="0" w:color="auto"/>
              <w:left w:val="single" w:sz="6" w:space="0" w:color="auto"/>
              <w:bottom w:val="single" w:sz="6" w:space="0" w:color="auto"/>
              <w:right w:val="single" w:sz="6" w:space="0" w:color="auto"/>
            </w:tcBorders>
            <w:vAlign w:val="center"/>
            <w:hideMark/>
          </w:tcPr>
          <w:p w:rsidR="003A7A17" w:rsidRPr="008C3F5E" w:rsidRDefault="003A7A17" w:rsidP="008E2742">
            <w:pPr>
              <w:tabs>
                <w:tab w:val="num" w:pos="2880"/>
              </w:tabs>
              <w:snapToGrid w:val="0"/>
              <w:spacing w:line="240" w:lineRule="auto"/>
              <w:ind w:firstLine="0"/>
              <w:jc w:val="center"/>
              <w:rPr>
                <w:b/>
                <w:i/>
                <w:sz w:val="18"/>
                <w:szCs w:val="18"/>
                <w:lang w:eastAsia="en-US"/>
              </w:rPr>
            </w:pPr>
            <w:r w:rsidRPr="008C3F5E">
              <w:rPr>
                <w:b/>
                <w:i/>
                <w:sz w:val="18"/>
                <w:szCs w:val="18"/>
                <w:lang w:eastAsia="en-US"/>
              </w:rPr>
              <w:t>Дата и время регистрации заявки</w:t>
            </w:r>
          </w:p>
        </w:tc>
      </w:tr>
      <w:tr w:rsidR="0014752C" w:rsidRPr="00D235E9" w:rsidTr="00C4000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6B021E" w:rsidRDefault="0014752C" w:rsidP="0014752C">
            <w:pPr>
              <w:numPr>
                <w:ilvl w:val="0"/>
                <w:numId w:val="35"/>
              </w:numPr>
              <w:snapToGrid w:val="0"/>
              <w:spacing w:line="240" w:lineRule="auto"/>
              <w:jc w:val="left"/>
              <w:rPr>
                <w:sz w:val="22"/>
                <w:szCs w:val="22"/>
              </w:rPr>
            </w:pPr>
          </w:p>
        </w:tc>
        <w:tc>
          <w:tcPr>
            <w:tcW w:w="6945"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left"/>
              <w:rPr>
                <w:sz w:val="22"/>
                <w:szCs w:val="22"/>
                <w:lang w:eastAsia="en-US"/>
              </w:rPr>
            </w:pPr>
            <w:r w:rsidRPr="0014752C">
              <w:rPr>
                <w:sz w:val="22"/>
                <w:szCs w:val="22"/>
                <w:lang w:eastAsia="en-US"/>
              </w:rPr>
              <w:t xml:space="preserve">ООО "ДАЛЬНЕВОСТОЧНАЯ МОНТАЖНАЯ КОМПАНИЯ" </w:t>
            </w:r>
            <w:r w:rsidRPr="0014752C">
              <w:rPr>
                <w:sz w:val="22"/>
                <w:szCs w:val="22"/>
                <w:lang w:eastAsia="en-US"/>
              </w:rPr>
              <w:br/>
              <w:t>ИНН/КПП 2506012068/250601001 ОГРН 1172536025507</w:t>
            </w:r>
          </w:p>
        </w:tc>
        <w:tc>
          <w:tcPr>
            <w:tcW w:w="2552"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center"/>
              <w:rPr>
                <w:sz w:val="22"/>
                <w:szCs w:val="22"/>
                <w:lang w:eastAsia="en-US"/>
              </w:rPr>
            </w:pPr>
            <w:r w:rsidRPr="0014752C">
              <w:rPr>
                <w:sz w:val="22"/>
                <w:szCs w:val="22"/>
                <w:lang w:eastAsia="en-US"/>
              </w:rPr>
              <w:t>15.06.2020 06:42</w:t>
            </w:r>
          </w:p>
        </w:tc>
      </w:tr>
      <w:tr w:rsidR="0014752C" w:rsidRPr="00D235E9" w:rsidTr="00C4000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6B021E" w:rsidRDefault="0014752C" w:rsidP="0014752C">
            <w:pPr>
              <w:numPr>
                <w:ilvl w:val="0"/>
                <w:numId w:val="35"/>
              </w:numPr>
              <w:snapToGrid w:val="0"/>
              <w:spacing w:line="240" w:lineRule="auto"/>
              <w:jc w:val="left"/>
              <w:rPr>
                <w:sz w:val="22"/>
                <w:szCs w:val="22"/>
              </w:rPr>
            </w:pPr>
          </w:p>
        </w:tc>
        <w:tc>
          <w:tcPr>
            <w:tcW w:w="6945"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left"/>
              <w:rPr>
                <w:sz w:val="22"/>
                <w:szCs w:val="22"/>
                <w:lang w:eastAsia="en-US"/>
              </w:rPr>
            </w:pPr>
            <w:r w:rsidRPr="0014752C">
              <w:rPr>
                <w:sz w:val="22"/>
                <w:szCs w:val="22"/>
                <w:lang w:eastAsia="en-US"/>
              </w:rPr>
              <w:t xml:space="preserve">ООО "ПРИМ-ЭНЕРГОСОЮЗ" </w:t>
            </w:r>
            <w:r w:rsidRPr="0014752C">
              <w:rPr>
                <w:sz w:val="22"/>
                <w:szCs w:val="22"/>
                <w:lang w:eastAsia="en-US"/>
              </w:rPr>
              <w:br/>
              <w:t>ИНН/КПП 2536315408/253601001 ОГРН 1192536004814</w:t>
            </w:r>
          </w:p>
        </w:tc>
        <w:tc>
          <w:tcPr>
            <w:tcW w:w="2552"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center"/>
              <w:rPr>
                <w:sz w:val="22"/>
                <w:szCs w:val="22"/>
                <w:lang w:eastAsia="en-US"/>
              </w:rPr>
            </w:pPr>
            <w:r w:rsidRPr="0014752C">
              <w:rPr>
                <w:sz w:val="22"/>
                <w:szCs w:val="22"/>
                <w:lang w:eastAsia="en-US"/>
              </w:rPr>
              <w:t>15.06.2020 08:56</w:t>
            </w:r>
          </w:p>
        </w:tc>
      </w:tr>
      <w:tr w:rsidR="0014752C" w:rsidRPr="00D235E9" w:rsidTr="00C4000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6B021E" w:rsidRDefault="0014752C" w:rsidP="0014752C">
            <w:pPr>
              <w:numPr>
                <w:ilvl w:val="0"/>
                <w:numId w:val="35"/>
              </w:numPr>
              <w:snapToGrid w:val="0"/>
              <w:spacing w:line="240" w:lineRule="auto"/>
              <w:jc w:val="left"/>
              <w:rPr>
                <w:sz w:val="22"/>
                <w:szCs w:val="22"/>
              </w:rPr>
            </w:pPr>
          </w:p>
        </w:tc>
        <w:tc>
          <w:tcPr>
            <w:tcW w:w="6945"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left"/>
              <w:rPr>
                <w:sz w:val="22"/>
                <w:szCs w:val="22"/>
                <w:lang w:eastAsia="en-US"/>
              </w:rPr>
            </w:pPr>
            <w:r w:rsidRPr="0014752C">
              <w:rPr>
                <w:sz w:val="22"/>
                <w:szCs w:val="22"/>
                <w:lang w:eastAsia="en-US"/>
              </w:rPr>
              <w:t xml:space="preserve">ООО "ПРИМОРСКАЯ УНИВЕРСАЛЬНАЯ СТРОИТЕЛЬНАЯ КОМПАНИЯ" </w:t>
            </w:r>
            <w:r w:rsidRPr="0014752C">
              <w:rPr>
                <w:sz w:val="22"/>
                <w:szCs w:val="22"/>
                <w:lang w:eastAsia="en-US"/>
              </w:rPr>
              <w:br/>
              <w:t>ИНН/КПП 2502059234/250201001 ОГРН 1182536028960</w:t>
            </w:r>
          </w:p>
        </w:tc>
        <w:tc>
          <w:tcPr>
            <w:tcW w:w="2552"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center"/>
              <w:rPr>
                <w:sz w:val="22"/>
                <w:szCs w:val="22"/>
                <w:lang w:eastAsia="en-US"/>
              </w:rPr>
            </w:pPr>
            <w:r w:rsidRPr="0014752C">
              <w:rPr>
                <w:sz w:val="22"/>
                <w:szCs w:val="22"/>
                <w:lang w:eastAsia="en-US"/>
              </w:rPr>
              <w:t>16.06.2020 05:08</w:t>
            </w:r>
          </w:p>
        </w:tc>
      </w:tr>
      <w:tr w:rsidR="0014752C" w:rsidRPr="00D235E9" w:rsidTr="00C4000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6B021E" w:rsidRDefault="0014752C" w:rsidP="0014752C">
            <w:pPr>
              <w:numPr>
                <w:ilvl w:val="0"/>
                <w:numId w:val="35"/>
              </w:numPr>
              <w:snapToGrid w:val="0"/>
              <w:spacing w:line="240" w:lineRule="auto"/>
              <w:jc w:val="left"/>
              <w:rPr>
                <w:sz w:val="22"/>
                <w:szCs w:val="22"/>
              </w:rPr>
            </w:pPr>
          </w:p>
        </w:tc>
        <w:tc>
          <w:tcPr>
            <w:tcW w:w="6945"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left"/>
              <w:rPr>
                <w:sz w:val="22"/>
                <w:szCs w:val="22"/>
                <w:lang w:eastAsia="en-US"/>
              </w:rPr>
            </w:pPr>
            <w:r w:rsidRPr="0014752C">
              <w:rPr>
                <w:sz w:val="22"/>
                <w:szCs w:val="22"/>
                <w:lang w:eastAsia="en-US"/>
              </w:rPr>
              <w:t xml:space="preserve">ООО "ТЕХЦЕНТР" </w:t>
            </w:r>
            <w:r w:rsidRPr="0014752C">
              <w:rPr>
                <w:sz w:val="22"/>
                <w:szCs w:val="22"/>
                <w:lang w:eastAsia="en-US"/>
              </w:rPr>
              <w:br/>
              <w:t>ИНН/КПП 2539057716/253901001 ОГРН 1032502131056</w:t>
            </w:r>
          </w:p>
        </w:tc>
        <w:tc>
          <w:tcPr>
            <w:tcW w:w="2552" w:type="dxa"/>
            <w:tcBorders>
              <w:top w:val="single" w:sz="6" w:space="0" w:color="auto"/>
              <w:left w:val="single" w:sz="6" w:space="0" w:color="auto"/>
              <w:bottom w:val="single" w:sz="6" w:space="0" w:color="auto"/>
              <w:right w:val="single" w:sz="6" w:space="0" w:color="auto"/>
            </w:tcBorders>
            <w:vAlign w:val="center"/>
          </w:tcPr>
          <w:p w:rsidR="0014752C" w:rsidRPr="0014752C" w:rsidRDefault="0014752C" w:rsidP="0014752C">
            <w:pPr>
              <w:snapToGrid w:val="0"/>
              <w:spacing w:line="240" w:lineRule="auto"/>
              <w:ind w:firstLine="0"/>
              <w:jc w:val="center"/>
              <w:rPr>
                <w:sz w:val="22"/>
                <w:szCs w:val="22"/>
                <w:lang w:eastAsia="en-US"/>
              </w:rPr>
            </w:pPr>
            <w:r w:rsidRPr="0014752C">
              <w:rPr>
                <w:sz w:val="22"/>
                <w:szCs w:val="22"/>
                <w:lang w:eastAsia="en-US"/>
              </w:rPr>
              <w:t>16.06.2020 04:12</w:t>
            </w:r>
          </w:p>
        </w:tc>
      </w:tr>
    </w:tbl>
    <w:p w:rsidR="00B8746C" w:rsidRDefault="00B8746C" w:rsidP="00B8746C">
      <w:pPr>
        <w:pStyle w:val="21"/>
        <w:ind w:firstLine="0"/>
        <w:rPr>
          <w:b/>
          <w:caps/>
          <w:sz w:val="26"/>
          <w:szCs w:val="26"/>
        </w:rPr>
      </w:pPr>
    </w:p>
    <w:p w:rsidR="00B8746C" w:rsidRPr="00B8746C" w:rsidRDefault="00B8746C" w:rsidP="00B8746C">
      <w:pPr>
        <w:spacing w:line="240" w:lineRule="auto"/>
        <w:ind w:right="-143" w:firstLine="0"/>
        <w:rPr>
          <w:sz w:val="26"/>
          <w:szCs w:val="26"/>
        </w:rPr>
      </w:pPr>
      <w:r w:rsidRPr="00B8746C">
        <w:rPr>
          <w:b/>
          <w:sz w:val="26"/>
          <w:szCs w:val="26"/>
        </w:rPr>
        <w:t xml:space="preserve">КОЛИЧЕСТВО ОТКЛОНЕННЫХ ЗАЯВОК: </w:t>
      </w:r>
      <w:r w:rsidR="00E839BB">
        <w:rPr>
          <w:b/>
          <w:sz w:val="26"/>
          <w:szCs w:val="26"/>
        </w:rPr>
        <w:t>1</w:t>
      </w:r>
      <w:r w:rsidR="00533D86">
        <w:rPr>
          <w:b/>
          <w:sz w:val="26"/>
          <w:szCs w:val="26"/>
        </w:rPr>
        <w:t xml:space="preserve"> (</w:t>
      </w:r>
      <w:r w:rsidR="00E839BB">
        <w:rPr>
          <w:b/>
          <w:sz w:val="26"/>
          <w:szCs w:val="26"/>
        </w:rPr>
        <w:t>одна</w:t>
      </w:r>
      <w:r w:rsidR="00533D86">
        <w:rPr>
          <w:b/>
          <w:sz w:val="26"/>
          <w:szCs w:val="26"/>
        </w:rPr>
        <w:t>)</w:t>
      </w:r>
      <w:r w:rsidRPr="00B8746C">
        <w:rPr>
          <w:b/>
          <w:sz w:val="26"/>
          <w:szCs w:val="26"/>
        </w:rPr>
        <w:t xml:space="preserve"> </w:t>
      </w:r>
      <w:r w:rsidRPr="00B8746C">
        <w:rPr>
          <w:sz w:val="26"/>
          <w:szCs w:val="26"/>
        </w:rPr>
        <w:t>заявка.</w:t>
      </w:r>
    </w:p>
    <w:p w:rsidR="008E3ED4" w:rsidRDefault="008E3ED4" w:rsidP="00FB19F6">
      <w:pPr>
        <w:pStyle w:val="21"/>
        <w:ind w:firstLine="0"/>
        <w:rPr>
          <w:b/>
          <w:bCs/>
          <w:caps/>
          <w:sz w:val="26"/>
          <w:szCs w:val="26"/>
        </w:rPr>
      </w:pPr>
    </w:p>
    <w:p w:rsidR="001E0D88" w:rsidRPr="00F16908" w:rsidRDefault="001E0D88" w:rsidP="001865D9">
      <w:pPr>
        <w:pStyle w:val="21"/>
        <w:ind w:firstLine="0"/>
        <w:rPr>
          <w:b/>
          <w:caps/>
          <w:sz w:val="26"/>
          <w:szCs w:val="26"/>
        </w:rPr>
      </w:pPr>
      <w:r w:rsidRPr="00F16908">
        <w:rPr>
          <w:b/>
          <w:caps/>
          <w:sz w:val="26"/>
          <w:szCs w:val="26"/>
        </w:rPr>
        <w:t xml:space="preserve">ВОПРОСЫ, ВЫНОСИМЫЕ НА РАССМОТРЕНИЕ ЗАКУПОЧНОЙ КОМИССИИ: </w:t>
      </w:r>
    </w:p>
    <w:p w:rsidR="0014752C" w:rsidRPr="005C6ED8" w:rsidRDefault="0014752C" w:rsidP="0014752C">
      <w:pPr>
        <w:pStyle w:val="21"/>
        <w:numPr>
          <w:ilvl w:val="0"/>
          <w:numId w:val="22"/>
        </w:numPr>
        <w:rPr>
          <w:bCs/>
          <w:i/>
          <w:iCs/>
          <w:sz w:val="26"/>
          <w:szCs w:val="26"/>
        </w:rPr>
      </w:pPr>
      <w:r w:rsidRPr="005C6ED8">
        <w:rPr>
          <w:bCs/>
          <w:i/>
          <w:iCs/>
          <w:sz w:val="26"/>
          <w:szCs w:val="26"/>
        </w:rPr>
        <w:t>О рассмотрении результатов оценки заявок Участников.</w:t>
      </w:r>
    </w:p>
    <w:p w:rsidR="0014752C" w:rsidRDefault="0014752C" w:rsidP="0014752C">
      <w:pPr>
        <w:pStyle w:val="21"/>
        <w:numPr>
          <w:ilvl w:val="0"/>
          <w:numId w:val="22"/>
        </w:numPr>
        <w:rPr>
          <w:bCs/>
          <w:i/>
          <w:iCs/>
          <w:sz w:val="26"/>
          <w:szCs w:val="26"/>
        </w:rPr>
      </w:pPr>
      <w:r w:rsidRPr="007A3654">
        <w:rPr>
          <w:bCs/>
          <w:i/>
          <w:iCs/>
          <w:sz w:val="26"/>
          <w:szCs w:val="26"/>
        </w:rPr>
        <w:t xml:space="preserve">Об отклонении заявки Участника </w:t>
      </w:r>
      <w:r w:rsidRPr="00AA6AEF">
        <w:rPr>
          <w:bCs/>
          <w:i/>
          <w:iCs/>
          <w:sz w:val="26"/>
          <w:szCs w:val="26"/>
        </w:rPr>
        <w:t>ООО "ДАЛЬ</w:t>
      </w:r>
      <w:r>
        <w:rPr>
          <w:bCs/>
          <w:i/>
          <w:iCs/>
          <w:sz w:val="26"/>
          <w:szCs w:val="26"/>
        </w:rPr>
        <w:t>НЕВОСТОЧНАЯ МОНТАЖНАЯ КОМПАНИЯ"</w:t>
      </w:r>
    </w:p>
    <w:p w:rsidR="0014752C" w:rsidRPr="005C6ED8" w:rsidRDefault="0014752C" w:rsidP="0014752C">
      <w:pPr>
        <w:pStyle w:val="21"/>
        <w:numPr>
          <w:ilvl w:val="0"/>
          <w:numId w:val="22"/>
        </w:numPr>
        <w:rPr>
          <w:bCs/>
          <w:i/>
          <w:iCs/>
          <w:sz w:val="26"/>
          <w:szCs w:val="26"/>
        </w:rPr>
      </w:pPr>
      <w:r w:rsidRPr="005C6ED8">
        <w:rPr>
          <w:bCs/>
          <w:i/>
          <w:iCs/>
          <w:sz w:val="26"/>
          <w:szCs w:val="26"/>
        </w:rPr>
        <w:t>О признании заявок соответствующими условиям Документации о закупке.</w:t>
      </w:r>
    </w:p>
    <w:p w:rsidR="0014752C" w:rsidRPr="005C6ED8" w:rsidRDefault="0014752C" w:rsidP="0014752C">
      <w:pPr>
        <w:pStyle w:val="21"/>
        <w:numPr>
          <w:ilvl w:val="0"/>
          <w:numId w:val="22"/>
        </w:numPr>
        <w:rPr>
          <w:bCs/>
          <w:i/>
          <w:iCs/>
          <w:sz w:val="26"/>
          <w:szCs w:val="26"/>
        </w:rPr>
      </w:pPr>
      <w:r w:rsidRPr="005C6ED8">
        <w:rPr>
          <w:bCs/>
          <w:i/>
          <w:iCs/>
          <w:sz w:val="26"/>
          <w:szCs w:val="26"/>
        </w:rPr>
        <w:t>О ранжировке заявок.</w:t>
      </w:r>
    </w:p>
    <w:p w:rsidR="00973D5C" w:rsidRPr="005C6ED8" w:rsidRDefault="0014752C" w:rsidP="0014752C">
      <w:pPr>
        <w:pStyle w:val="21"/>
        <w:numPr>
          <w:ilvl w:val="0"/>
          <w:numId w:val="22"/>
        </w:numPr>
        <w:rPr>
          <w:bCs/>
          <w:i/>
          <w:iCs/>
          <w:sz w:val="26"/>
          <w:szCs w:val="26"/>
        </w:rPr>
      </w:pPr>
      <w:r w:rsidRPr="005C6ED8">
        <w:rPr>
          <w:bCs/>
          <w:i/>
          <w:iCs/>
          <w:sz w:val="26"/>
          <w:szCs w:val="26"/>
        </w:rPr>
        <w:t>О выборе победителя закупки</w:t>
      </w:r>
      <w:r w:rsidR="00973D5C" w:rsidRPr="005C6ED8">
        <w:rPr>
          <w:bCs/>
          <w:i/>
          <w:iCs/>
          <w:sz w:val="26"/>
          <w:szCs w:val="26"/>
        </w:rPr>
        <w:t>.</w:t>
      </w:r>
    </w:p>
    <w:p w:rsidR="00EF202A" w:rsidRPr="00F16908" w:rsidRDefault="00EF202A" w:rsidP="00EF202A">
      <w:pPr>
        <w:spacing w:line="240" w:lineRule="auto"/>
        <w:rPr>
          <w:b/>
          <w:sz w:val="26"/>
          <w:szCs w:val="26"/>
        </w:rPr>
      </w:pPr>
    </w:p>
    <w:p w:rsidR="00CA34C8" w:rsidRPr="00723782" w:rsidRDefault="00CA34C8" w:rsidP="00CA34C8">
      <w:pPr>
        <w:pStyle w:val="21"/>
        <w:ind w:firstLine="0"/>
        <w:rPr>
          <w:b/>
          <w:bCs/>
          <w:i/>
          <w:iCs/>
          <w:sz w:val="26"/>
          <w:szCs w:val="26"/>
        </w:rPr>
      </w:pPr>
      <w:r w:rsidRPr="00F16908">
        <w:rPr>
          <w:b/>
          <w:bCs/>
          <w:i/>
          <w:iCs/>
          <w:sz w:val="26"/>
          <w:szCs w:val="26"/>
        </w:rPr>
        <w:t>ВОПРОС</w:t>
      </w:r>
      <w:r w:rsidRPr="00723782">
        <w:rPr>
          <w:b/>
          <w:bCs/>
          <w:i/>
          <w:iCs/>
          <w:sz w:val="26"/>
          <w:szCs w:val="26"/>
        </w:rPr>
        <w:t xml:space="preserve"> 1 «О рассмотрении результатов оценки заявок Участников»</w:t>
      </w:r>
    </w:p>
    <w:p w:rsidR="0014752C" w:rsidRPr="005C6ED8" w:rsidRDefault="0014752C" w:rsidP="0014752C">
      <w:pPr>
        <w:spacing w:line="240" w:lineRule="auto"/>
        <w:rPr>
          <w:b/>
          <w:sz w:val="26"/>
          <w:szCs w:val="26"/>
        </w:rPr>
      </w:pPr>
      <w:r w:rsidRPr="005C6ED8">
        <w:rPr>
          <w:b/>
          <w:sz w:val="26"/>
          <w:szCs w:val="26"/>
        </w:rPr>
        <w:t>РЕШИЛИ:</w:t>
      </w:r>
    </w:p>
    <w:p w:rsidR="0014752C" w:rsidRPr="005C6ED8" w:rsidRDefault="0014752C" w:rsidP="0014752C">
      <w:pPr>
        <w:pStyle w:val="25"/>
        <w:keepNext/>
        <w:numPr>
          <w:ilvl w:val="1"/>
          <w:numId w:val="30"/>
        </w:numPr>
        <w:tabs>
          <w:tab w:val="left" w:pos="426"/>
        </w:tabs>
        <w:rPr>
          <w:sz w:val="26"/>
          <w:szCs w:val="26"/>
        </w:rPr>
      </w:pPr>
      <w:r w:rsidRPr="005C6ED8">
        <w:rPr>
          <w:sz w:val="26"/>
          <w:szCs w:val="26"/>
        </w:rPr>
        <w:t>Признать объем полученной информации достаточным для принятия решения.</w:t>
      </w:r>
    </w:p>
    <w:p w:rsidR="0014752C" w:rsidRPr="00BE1C95" w:rsidRDefault="0014752C" w:rsidP="0014752C">
      <w:pPr>
        <w:pStyle w:val="25"/>
        <w:keepNext/>
        <w:numPr>
          <w:ilvl w:val="1"/>
          <w:numId w:val="30"/>
        </w:numPr>
        <w:tabs>
          <w:tab w:val="left" w:pos="426"/>
        </w:tabs>
        <w:rPr>
          <w:sz w:val="26"/>
          <w:szCs w:val="26"/>
          <w:shd w:val="clear" w:color="auto" w:fill="FFFF99"/>
        </w:rPr>
      </w:pPr>
      <w:r w:rsidRPr="005C6ED8">
        <w:rPr>
          <w:sz w:val="26"/>
          <w:szCs w:val="26"/>
        </w:rPr>
        <w:t>Принять</w:t>
      </w:r>
      <w:r w:rsidRPr="00A02609">
        <w:rPr>
          <w:sz w:val="26"/>
          <w:szCs w:val="26"/>
        </w:rPr>
        <w:t xml:space="preserve"> к рассмотрению заявки следующих участников</w:t>
      </w:r>
      <w:r>
        <w:rPr>
          <w:sz w:val="26"/>
          <w:szCs w:val="26"/>
        </w:rPr>
        <w:t>:</w:t>
      </w:r>
    </w:p>
    <w:tbl>
      <w:tblPr>
        <w:tblW w:w="10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8"/>
        <w:gridCol w:w="4110"/>
        <w:gridCol w:w="3686"/>
        <w:gridCol w:w="1843"/>
      </w:tblGrid>
      <w:tr w:rsidR="0014752C" w:rsidRPr="004750AA" w:rsidTr="00953AA5">
        <w:trPr>
          <w:trHeight w:val="133"/>
          <w:tblHeader/>
        </w:trPr>
        <w:tc>
          <w:tcPr>
            <w:tcW w:w="568" w:type="dxa"/>
            <w:tcBorders>
              <w:top w:val="single" w:sz="6" w:space="0" w:color="auto"/>
              <w:left w:val="single" w:sz="6" w:space="0" w:color="auto"/>
              <w:bottom w:val="single" w:sz="6" w:space="0" w:color="auto"/>
              <w:right w:val="single" w:sz="6" w:space="0" w:color="auto"/>
            </w:tcBorders>
            <w:vAlign w:val="center"/>
            <w:hideMark/>
          </w:tcPr>
          <w:p w:rsidR="0014752C" w:rsidRPr="004750AA" w:rsidRDefault="0014752C" w:rsidP="00953AA5">
            <w:pPr>
              <w:tabs>
                <w:tab w:val="num" w:pos="2880"/>
              </w:tabs>
              <w:snapToGrid w:val="0"/>
              <w:spacing w:line="240" w:lineRule="auto"/>
              <w:ind w:firstLine="0"/>
              <w:jc w:val="center"/>
              <w:rPr>
                <w:b/>
                <w:i/>
                <w:sz w:val="18"/>
                <w:szCs w:val="18"/>
                <w:lang w:eastAsia="en-US"/>
              </w:rPr>
            </w:pPr>
            <w:r w:rsidRPr="004750AA">
              <w:rPr>
                <w:b/>
                <w:i/>
                <w:sz w:val="18"/>
                <w:szCs w:val="18"/>
                <w:lang w:eastAsia="en-US"/>
              </w:rPr>
              <w:t>№</w:t>
            </w:r>
          </w:p>
          <w:p w:rsidR="0014752C" w:rsidRPr="004750AA" w:rsidRDefault="0014752C" w:rsidP="00953AA5">
            <w:pPr>
              <w:tabs>
                <w:tab w:val="num" w:pos="2880"/>
              </w:tabs>
              <w:snapToGrid w:val="0"/>
              <w:spacing w:line="240" w:lineRule="auto"/>
              <w:ind w:firstLine="0"/>
              <w:jc w:val="center"/>
              <w:rPr>
                <w:b/>
                <w:i/>
                <w:sz w:val="18"/>
                <w:szCs w:val="18"/>
                <w:lang w:eastAsia="en-US"/>
              </w:rPr>
            </w:pPr>
            <w:r w:rsidRPr="004750AA">
              <w:rPr>
                <w:b/>
                <w:i/>
                <w:sz w:val="18"/>
                <w:szCs w:val="18"/>
                <w:lang w:eastAsia="en-US"/>
              </w:rPr>
              <w:t>п/п</w:t>
            </w:r>
          </w:p>
        </w:tc>
        <w:tc>
          <w:tcPr>
            <w:tcW w:w="4110" w:type="dxa"/>
            <w:tcBorders>
              <w:top w:val="single" w:sz="6" w:space="0" w:color="auto"/>
              <w:left w:val="single" w:sz="6" w:space="0" w:color="auto"/>
              <w:bottom w:val="single" w:sz="6" w:space="0" w:color="auto"/>
              <w:right w:val="single" w:sz="6" w:space="0" w:color="auto"/>
            </w:tcBorders>
            <w:vAlign w:val="center"/>
            <w:hideMark/>
          </w:tcPr>
          <w:p w:rsidR="0014752C" w:rsidRPr="004750AA" w:rsidRDefault="0014752C" w:rsidP="00953AA5">
            <w:pPr>
              <w:tabs>
                <w:tab w:val="num" w:pos="2880"/>
              </w:tabs>
              <w:snapToGrid w:val="0"/>
              <w:spacing w:line="240" w:lineRule="auto"/>
              <w:ind w:firstLine="0"/>
              <w:jc w:val="center"/>
              <w:rPr>
                <w:b/>
                <w:i/>
                <w:sz w:val="18"/>
                <w:szCs w:val="18"/>
                <w:lang w:eastAsia="en-US"/>
              </w:rPr>
            </w:pPr>
            <w:r w:rsidRPr="004750AA">
              <w:rPr>
                <w:b/>
                <w:i/>
                <w:sz w:val="18"/>
                <w:szCs w:val="18"/>
                <w:lang w:eastAsia="en-US"/>
              </w:rPr>
              <w:t>Наименование Участника, его адрес, ИНН и/или идентификационный номер</w:t>
            </w:r>
          </w:p>
        </w:tc>
        <w:tc>
          <w:tcPr>
            <w:tcW w:w="3686" w:type="dxa"/>
            <w:tcBorders>
              <w:top w:val="single" w:sz="6" w:space="0" w:color="auto"/>
              <w:left w:val="single" w:sz="6" w:space="0" w:color="auto"/>
              <w:bottom w:val="single" w:sz="6" w:space="0" w:color="auto"/>
              <w:right w:val="single" w:sz="6" w:space="0" w:color="auto"/>
            </w:tcBorders>
            <w:vAlign w:val="center"/>
            <w:hideMark/>
          </w:tcPr>
          <w:p w:rsidR="0014752C" w:rsidRPr="004750AA" w:rsidRDefault="0014752C" w:rsidP="00953AA5">
            <w:pPr>
              <w:tabs>
                <w:tab w:val="num" w:pos="2880"/>
              </w:tabs>
              <w:snapToGrid w:val="0"/>
              <w:spacing w:line="240" w:lineRule="auto"/>
              <w:ind w:firstLine="0"/>
              <w:jc w:val="center"/>
              <w:rPr>
                <w:b/>
                <w:i/>
                <w:sz w:val="18"/>
                <w:szCs w:val="18"/>
                <w:lang w:eastAsia="en-US"/>
              </w:rPr>
            </w:pPr>
            <w:r w:rsidRPr="004750AA">
              <w:rPr>
                <w:b/>
                <w:i/>
                <w:sz w:val="18"/>
                <w:szCs w:val="18"/>
                <w:lang w:eastAsia="en-US"/>
              </w:rPr>
              <w:t xml:space="preserve">Цена заявки, руб. без НДС </w:t>
            </w:r>
          </w:p>
        </w:tc>
        <w:tc>
          <w:tcPr>
            <w:tcW w:w="1843" w:type="dxa"/>
            <w:tcBorders>
              <w:top w:val="single" w:sz="6" w:space="0" w:color="auto"/>
              <w:left w:val="single" w:sz="6" w:space="0" w:color="auto"/>
              <w:bottom w:val="single" w:sz="6" w:space="0" w:color="auto"/>
              <w:right w:val="single" w:sz="6" w:space="0" w:color="auto"/>
            </w:tcBorders>
            <w:vAlign w:val="center"/>
            <w:hideMark/>
          </w:tcPr>
          <w:p w:rsidR="0014752C" w:rsidRPr="004750AA" w:rsidRDefault="0014752C" w:rsidP="00953AA5">
            <w:pPr>
              <w:tabs>
                <w:tab w:val="num" w:pos="2880"/>
              </w:tabs>
              <w:snapToGrid w:val="0"/>
              <w:spacing w:line="240" w:lineRule="auto"/>
              <w:ind w:firstLine="0"/>
              <w:jc w:val="center"/>
              <w:rPr>
                <w:b/>
                <w:i/>
                <w:sz w:val="18"/>
                <w:szCs w:val="18"/>
                <w:lang w:eastAsia="en-US"/>
              </w:rPr>
            </w:pPr>
            <w:r w:rsidRPr="004750AA">
              <w:rPr>
                <w:b/>
                <w:bCs/>
                <w:i/>
                <w:sz w:val="18"/>
                <w:szCs w:val="18"/>
                <w:lang w:eastAsia="en-US"/>
              </w:rPr>
              <w:t>Дата и время внесения изменений в заявку</w:t>
            </w:r>
          </w:p>
        </w:tc>
      </w:tr>
      <w:tr w:rsidR="0014752C" w:rsidRPr="004750AA" w:rsidTr="00953AA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4750AA" w:rsidRDefault="0014752C" w:rsidP="00953AA5">
            <w:pPr>
              <w:snapToGrid w:val="0"/>
              <w:spacing w:line="240" w:lineRule="auto"/>
              <w:ind w:firstLine="0"/>
              <w:jc w:val="left"/>
              <w:rPr>
                <w:sz w:val="24"/>
                <w:szCs w:val="24"/>
              </w:rPr>
            </w:pPr>
            <w:r>
              <w:rPr>
                <w:sz w:val="24"/>
                <w:szCs w:val="24"/>
              </w:rPr>
              <w:t>1</w:t>
            </w:r>
          </w:p>
        </w:tc>
        <w:tc>
          <w:tcPr>
            <w:tcW w:w="4110" w:type="dxa"/>
            <w:tcBorders>
              <w:top w:val="single" w:sz="6" w:space="0" w:color="auto"/>
              <w:left w:val="single" w:sz="6" w:space="0" w:color="auto"/>
              <w:bottom w:val="single" w:sz="6" w:space="0" w:color="auto"/>
              <w:right w:val="single" w:sz="6"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4018A5">
              <w:rPr>
                <w:b/>
                <w:i/>
                <w:sz w:val="24"/>
                <w:szCs w:val="24"/>
                <w:lang w:eastAsia="en-US"/>
              </w:rPr>
              <w:t xml:space="preserve">ООО "ДАЛЬНЕВОСТОЧНАЯ МОНТАЖНАЯ КОМПАНИЯ" </w:t>
            </w:r>
            <w:r w:rsidRPr="004018A5">
              <w:rPr>
                <w:b/>
                <w:i/>
                <w:sz w:val="24"/>
                <w:szCs w:val="24"/>
                <w:lang w:eastAsia="en-US"/>
              </w:rPr>
              <w:br/>
            </w:r>
            <w:r w:rsidRPr="004018A5">
              <w:rPr>
                <w:sz w:val="24"/>
                <w:szCs w:val="24"/>
                <w:lang w:eastAsia="en-US"/>
              </w:rPr>
              <w:t xml:space="preserve">ИНН/КПП 2506012068/250601001 </w:t>
            </w:r>
            <w:r w:rsidRPr="004018A5">
              <w:rPr>
                <w:sz w:val="24"/>
                <w:szCs w:val="24"/>
                <w:lang w:eastAsia="en-US"/>
              </w:rPr>
              <w:br/>
              <w:t>ОГРН 1172536025507</w:t>
            </w:r>
          </w:p>
        </w:tc>
        <w:tc>
          <w:tcPr>
            <w:tcW w:w="3686" w:type="dxa"/>
            <w:tcBorders>
              <w:top w:val="single" w:sz="6" w:space="0" w:color="auto"/>
              <w:left w:val="single" w:sz="6" w:space="0" w:color="auto"/>
              <w:bottom w:val="single" w:sz="6" w:space="0" w:color="auto"/>
              <w:right w:val="single" w:sz="6"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506</w:t>
            </w:r>
            <w:r>
              <w:rPr>
                <w:b/>
                <w:bCs/>
                <w:i/>
                <w:sz w:val="24"/>
                <w:szCs w:val="24"/>
                <w:lang w:eastAsia="en-US"/>
              </w:rPr>
              <w:t xml:space="preserve"> </w:t>
            </w:r>
            <w:r w:rsidRPr="00CD4333">
              <w:rPr>
                <w:b/>
                <w:bCs/>
                <w:i/>
                <w:sz w:val="24"/>
                <w:szCs w:val="24"/>
                <w:lang w:eastAsia="en-US"/>
              </w:rPr>
              <w:t>476.82</w:t>
            </w:r>
            <w:r>
              <w:rPr>
                <w:b/>
                <w:bCs/>
                <w:i/>
                <w:sz w:val="24"/>
                <w:szCs w:val="24"/>
                <w:lang w:eastAsia="en-US"/>
              </w:rPr>
              <w:t xml:space="preserve"> </w:t>
            </w:r>
            <w:r>
              <w:rPr>
                <w:sz w:val="24"/>
                <w:szCs w:val="24"/>
                <w:lang w:eastAsia="en-US"/>
              </w:rPr>
              <w:t xml:space="preserve">руб. без учета НДС. </w:t>
            </w:r>
          </w:p>
        </w:tc>
        <w:tc>
          <w:tcPr>
            <w:tcW w:w="1843" w:type="dxa"/>
            <w:tcBorders>
              <w:top w:val="single" w:sz="6" w:space="0" w:color="auto"/>
              <w:left w:val="single" w:sz="6" w:space="0" w:color="auto"/>
              <w:bottom w:val="single" w:sz="6" w:space="0" w:color="auto"/>
              <w:right w:val="single" w:sz="6"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15.06.2020 06:42</w:t>
            </w:r>
          </w:p>
        </w:tc>
      </w:tr>
      <w:tr w:rsidR="0014752C" w:rsidRPr="004750AA" w:rsidTr="00953AA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4750AA" w:rsidRDefault="0014752C" w:rsidP="00953AA5">
            <w:pPr>
              <w:snapToGrid w:val="0"/>
              <w:spacing w:line="240" w:lineRule="auto"/>
              <w:ind w:firstLine="0"/>
              <w:jc w:val="left"/>
              <w:rPr>
                <w:sz w:val="24"/>
                <w:szCs w:val="24"/>
              </w:rPr>
            </w:pPr>
            <w:r>
              <w:rPr>
                <w:sz w:val="24"/>
                <w:szCs w:val="24"/>
              </w:rPr>
              <w:t>2</w:t>
            </w:r>
          </w:p>
        </w:tc>
        <w:tc>
          <w:tcPr>
            <w:tcW w:w="4110" w:type="dxa"/>
            <w:tcBorders>
              <w:top w:val="single" w:sz="6" w:space="0" w:color="auto"/>
              <w:left w:val="single" w:sz="6" w:space="0" w:color="auto"/>
              <w:bottom w:val="single" w:sz="6" w:space="0" w:color="auto"/>
              <w:right w:val="single" w:sz="6"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CD4333">
              <w:rPr>
                <w:b/>
                <w:i/>
                <w:sz w:val="24"/>
                <w:szCs w:val="24"/>
                <w:lang w:eastAsia="en-US"/>
              </w:rPr>
              <w:t>ООО "ПРИМ-ЭНЕРГОСОЮЗ"</w:t>
            </w:r>
            <w:r w:rsidRPr="00CD4333">
              <w:rPr>
                <w:sz w:val="24"/>
                <w:szCs w:val="24"/>
                <w:lang w:eastAsia="en-US"/>
              </w:rPr>
              <w:t xml:space="preserve"> </w:t>
            </w:r>
            <w:r w:rsidRPr="00CD4333">
              <w:rPr>
                <w:sz w:val="24"/>
                <w:szCs w:val="24"/>
                <w:lang w:eastAsia="en-US"/>
              </w:rPr>
              <w:br/>
              <w:t xml:space="preserve">ИНН/КПП 2536315408/253601001 </w:t>
            </w:r>
            <w:r w:rsidRPr="00CD4333">
              <w:rPr>
                <w:sz w:val="24"/>
                <w:szCs w:val="24"/>
                <w:lang w:eastAsia="en-US"/>
              </w:rPr>
              <w:br/>
              <w:t>ОГРН 1192536004814</w:t>
            </w:r>
          </w:p>
        </w:tc>
        <w:tc>
          <w:tcPr>
            <w:tcW w:w="3686" w:type="dxa"/>
            <w:tcBorders>
              <w:top w:val="single" w:sz="6" w:space="0" w:color="auto"/>
              <w:left w:val="single" w:sz="6" w:space="0" w:color="auto"/>
              <w:bottom w:val="single" w:sz="6" w:space="0" w:color="auto"/>
              <w:right w:val="single" w:sz="6"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280</w:t>
            </w:r>
            <w:r>
              <w:rPr>
                <w:b/>
                <w:bCs/>
                <w:i/>
                <w:sz w:val="24"/>
                <w:szCs w:val="24"/>
                <w:lang w:eastAsia="en-US"/>
              </w:rPr>
              <w:t xml:space="preserve"> </w:t>
            </w:r>
            <w:r w:rsidRPr="00CD4333">
              <w:rPr>
                <w:b/>
                <w:bCs/>
                <w:i/>
                <w:sz w:val="24"/>
                <w:szCs w:val="24"/>
                <w:lang w:eastAsia="en-US"/>
              </w:rPr>
              <w:t>505.00</w:t>
            </w:r>
            <w:r>
              <w:rPr>
                <w:b/>
                <w:bCs/>
                <w:i/>
                <w:sz w:val="24"/>
                <w:szCs w:val="24"/>
                <w:lang w:eastAsia="en-US"/>
              </w:rPr>
              <w:t xml:space="preserve"> </w:t>
            </w:r>
            <w:r>
              <w:rPr>
                <w:sz w:val="24"/>
                <w:szCs w:val="24"/>
                <w:lang w:eastAsia="en-US"/>
              </w:rPr>
              <w:t xml:space="preserve">руб. без учета НДС. </w:t>
            </w:r>
          </w:p>
        </w:tc>
        <w:tc>
          <w:tcPr>
            <w:tcW w:w="1843" w:type="dxa"/>
            <w:tcBorders>
              <w:top w:val="single" w:sz="6" w:space="0" w:color="auto"/>
              <w:left w:val="single" w:sz="6" w:space="0" w:color="auto"/>
              <w:bottom w:val="single" w:sz="6" w:space="0" w:color="auto"/>
              <w:right w:val="single" w:sz="6"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15.06.2020 08:56</w:t>
            </w:r>
          </w:p>
        </w:tc>
      </w:tr>
      <w:tr w:rsidR="0014752C" w:rsidRPr="004750AA" w:rsidTr="00953AA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4750AA" w:rsidRDefault="0014752C" w:rsidP="00953AA5">
            <w:pPr>
              <w:snapToGrid w:val="0"/>
              <w:spacing w:line="240" w:lineRule="auto"/>
              <w:ind w:firstLine="0"/>
              <w:jc w:val="left"/>
              <w:rPr>
                <w:sz w:val="24"/>
                <w:szCs w:val="24"/>
              </w:rPr>
            </w:pPr>
            <w:r>
              <w:rPr>
                <w:sz w:val="24"/>
                <w:szCs w:val="24"/>
              </w:rPr>
              <w:lastRenderedPageBreak/>
              <w:t>3</w:t>
            </w:r>
          </w:p>
        </w:tc>
        <w:tc>
          <w:tcPr>
            <w:tcW w:w="4110" w:type="dxa"/>
            <w:tcBorders>
              <w:top w:val="single" w:sz="6" w:space="0" w:color="auto"/>
              <w:left w:val="single" w:sz="6" w:space="0" w:color="auto"/>
              <w:bottom w:val="single" w:sz="6" w:space="0" w:color="auto"/>
              <w:right w:val="single" w:sz="6"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4018A5">
              <w:rPr>
                <w:b/>
                <w:i/>
                <w:sz w:val="24"/>
                <w:szCs w:val="24"/>
                <w:lang w:eastAsia="en-US"/>
              </w:rPr>
              <w:t xml:space="preserve">ООО "ПРИМОРСКАЯ УНИВЕРСАЛЬНАЯ СТРОИТЕЛЬНАЯ КОМПАНИЯ" </w:t>
            </w:r>
            <w:r w:rsidRPr="004018A5">
              <w:rPr>
                <w:b/>
                <w:i/>
                <w:sz w:val="24"/>
                <w:szCs w:val="24"/>
                <w:lang w:eastAsia="en-US"/>
              </w:rPr>
              <w:br/>
            </w:r>
            <w:r w:rsidRPr="004018A5">
              <w:rPr>
                <w:sz w:val="24"/>
                <w:szCs w:val="24"/>
                <w:lang w:eastAsia="en-US"/>
              </w:rPr>
              <w:t xml:space="preserve">ИНН/КПП 2502059234/250201001 </w:t>
            </w:r>
            <w:r w:rsidRPr="004018A5">
              <w:rPr>
                <w:sz w:val="24"/>
                <w:szCs w:val="24"/>
                <w:lang w:eastAsia="en-US"/>
              </w:rPr>
              <w:br/>
              <w:t>ОГРН 1182536028960</w:t>
            </w:r>
          </w:p>
        </w:tc>
        <w:tc>
          <w:tcPr>
            <w:tcW w:w="3686" w:type="dxa"/>
            <w:tcBorders>
              <w:top w:val="single" w:sz="6" w:space="0" w:color="auto"/>
              <w:left w:val="single" w:sz="6" w:space="0" w:color="auto"/>
              <w:bottom w:val="single" w:sz="6" w:space="0" w:color="auto"/>
              <w:right w:val="single" w:sz="6"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270</w:t>
            </w:r>
            <w:r>
              <w:rPr>
                <w:b/>
                <w:bCs/>
                <w:i/>
                <w:sz w:val="24"/>
                <w:szCs w:val="24"/>
                <w:lang w:eastAsia="en-US"/>
              </w:rPr>
              <w:t xml:space="preserve"> </w:t>
            </w:r>
            <w:r w:rsidRPr="00CD4333">
              <w:rPr>
                <w:b/>
                <w:bCs/>
                <w:i/>
                <w:sz w:val="24"/>
                <w:szCs w:val="24"/>
                <w:lang w:eastAsia="en-US"/>
              </w:rPr>
              <w:t>000.00</w:t>
            </w:r>
            <w:r>
              <w:rPr>
                <w:b/>
                <w:bCs/>
                <w:i/>
                <w:sz w:val="24"/>
                <w:szCs w:val="24"/>
                <w:lang w:eastAsia="en-US"/>
              </w:rPr>
              <w:t xml:space="preserve"> </w:t>
            </w:r>
            <w:r>
              <w:rPr>
                <w:sz w:val="24"/>
                <w:szCs w:val="24"/>
                <w:lang w:eastAsia="en-US"/>
              </w:rPr>
              <w:t>руб. без учета НДС.</w:t>
            </w:r>
          </w:p>
        </w:tc>
        <w:tc>
          <w:tcPr>
            <w:tcW w:w="1843" w:type="dxa"/>
            <w:tcBorders>
              <w:top w:val="single" w:sz="6" w:space="0" w:color="auto"/>
              <w:left w:val="single" w:sz="6" w:space="0" w:color="auto"/>
              <w:bottom w:val="single" w:sz="6" w:space="0" w:color="auto"/>
              <w:right w:val="single" w:sz="6"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16.06.2020 05:08</w:t>
            </w:r>
          </w:p>
        </w:tc>
      </w:tr>
      <w:tr w:rsidR="0014752C" w:rsidRPr="004750AA" w:rsidTr="00953AA5">
        <w:trPr>
          <w:trHeight w:val="424"/>
        </w:trPr>
        <w:tc>
          <w:tcPr>
            <w:tcW w:w="568" w:type="dxa"/>
            <w:tcBorders>
              <w:top w:val="single" w:sz="6" w:space="0" w:color="auto"/>
              <w:left w:val="single" w:sz="6" w:space="0" w:color="auto"/>
              <w:bottom w:val="single" w:sz="6" w:space="0" w:color="auto"/>
              <w:right w:val="single" w:sz="6" w:space="0" w:color="auto"/>
            </w:tcBorders>
          </w:tcPr>
          <w:p w:rsidR="0014752C" w:rsidRPr="004750AA" w:rsidRDefault="0014752C" w:rsidP="00953AA5">
            <w:pPr>
              <w:snapToGrid w:val="0"/>
              <w:spacing w:line="240" w:lineRule="auto"/>
              <w:ind w:firstLine="0"/>
              <w:jc w:val="left"/>
              <w:rPr>
                <w:sz w:val="24"/>
                <w:szCs w:val="24"/>
              </w:rPr>
            </w:pPr>
            <w:r>
              <w:rPr>
                <w:sz w:val="24"/>
                <w:szCs w:val="24"/>
              </w:rPr>
              <w:t>4</w:t>
            </w:r>
          </w:p>
        </w:tc>
        <w:tc>
          <w:tcPr>
            <w:tcW w:w="4110" w:type="dxa"/>
            <w:tcBorders>
              <w:top w:val="single" w:sz="6" w:space="0" w:color="auto"/>
              <w:left w:val="single" w:sz="6" w:space="0" w:color="auto"/>
              <w:bottom w:val="single" w:sz="6" w:space="0" w:color="auto"/>
              <w:right w:val="single" w:sz="6"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4018A5">
              <w:rPr>
                <w:b/>
                <w:i/>
                <w:sz w:val="24"/>
                <w:szCs w:val="24"/>
                <w:lang w:eastAsia="en-US"/>
              </w:rPr>
              <w:t xml:space="preserve">ООО "ТЕХЦЕНТР" </w:t>
            </w:r>
            <w:r w:rsidRPr="004018A5">
              <w:rPr>
                <w:b/>
                <w:i/>
                <w:sz w:val="24"/>
                <w:szCs w:val="24"/>
                <w:lang w:eastAsia="en-US"/>
              </w:rPr>
              <w:br/>
            </w:r>
            <w:r w:rsidRPr="004018A5">
              <w:rPr>
                <w:sz w:val="24"/>
                <w:szCs w:val="24"/>
                <w:lang w:eastAsia="en-US"/>
              </w:rPr>
              <w:t xml:space="preserve">ИНН/КПП 2539057716/253901001 </w:t>
            </w:r>
            <w:r w:rsidRPr="004018A5">
              <w:rPr>
                <w:sz w:val="24"/>
                <w:szCs w:val="24"/>
                <w:lang w:eastAsia="en-US"/>
              </w:rPr>
              <w:br/>
              <w:t>ОГРН 1032502131056</w:t>
            </w:r>
          </w:p>
        </w:tc>
        <w:tc>
          <w:tcPr>
            <w:tcW w:w="3686" w:type="dxa"/>
            <w:tcBorders>
              <w:top w:val="single" w:sz="6" w:space="0" w:color="auto"/>
              <w:left w:val="single" w:sz="6" w:space="0" w:color="auto"/>
              <w:bottom w:val="single" w:sz="6" w:space="0" w:color="auto"/>
              <w:right w:val="single" w:sz="6"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265</w:t>
            </w:r>
            <w:r>
              <w:rPr>
                <w:b/>
                <w:bCs/>
                <w:i/>
                <w:sz w:val="24"/>
                <w:szCs w:val="24"/>
                <w:lang w:eastAsia="en-US"/>
              </w:rPr>
              <w:t xml:space="preserve"> </w:t>
            </w:r>
            <w:r w:rsidRPr="00CD4333">
              <w:rPr>
                <w:b/>
                <w:bCs/>
                <w:i/>
                <w:sz w:val="24"/>
                <w:szCs w:val="24"/>
                <w:lang w:eastAsia="en-US"/>
              </w:rPr>
              <w:t>000.00</w:t>
            </w:r>
            <w:r>
              <w:rPr>
                <w:b/>
                <w:bCs/>
                <w:i/>
                <w:sz w:val="24"/>
                <w:szCs w:val="24"/>
                <w:lang w:eastAsia="en-US"/>
              </w:rPr>
              <w:t xml:space="preserve"> </w:t>
            </w:r>
            <w:r>
              <w:rPr>
                <w:sz w:val="24"/>
                <w:szCs w:val="24"/>
                <w:lang w:eastAsia="en-US"/>
              </w:rPr>
              <w:t>руб. без учета НДС.</w:t>
            </w:r>
          </w:p>
        </w:tc>
        <w:tc>
          <w:tcPr>
            <w:tcW w:w="1843" w:type="dxa"/>
            <w:tcBorders>
              <w:top w:val="single" w:sz="6" w:space="0" w:color="auto"/>
              <w:left w:val="single" w:sz="6" w:space="0" w:color="auto"/>
              <w:bottom w:val="single" w:sz="6" w:space="0" w:color="auto"/>
              <w:right w:val="single" w:sz="6"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16.06.2020 04:12</w:t>
            </w:r>
          </w:p>
        </w:tc>
      </w:tr>
    </w:tbl>
    <w:p w:rsidR="003A7A17" w:rsidRDefault="003A7A17" w:rsidP="00F16908">
      <w:pPr>
        <w:pStyle w:val="21"/>
        <w:ind w:firstLine="0"/>
        <w:rPr>
          <w:b/>
          <w:bCs/>
          <w:i/>
          <w:iCs/>
          <w:sz w:val="26"/>
          <w:szCs w:val="26"/>
        </w:rPr>
      </w:pPr>
    </w:p>
    <w:p w:rsidR="0014752C" w:rsidRDefault="0014752C" w:rsidP="0014752C">
      <w:pPr>
        <w:pStyle w:val="21"/>
        <w:ind w:firstLine="0"/>
        <w:rPr>
          <w:b/>
          <w:i/>
          <w:sz w:val="26"/>
          <w:szCs w:val="26"/>
          <w:lang w:eastAsia="en-US"/>
        </w:rPr>
      </w:pPr>
      <w:r w:rsidRPr="00F36131">
        <w:rPr>
          <w:b/>
          <w:bCs/>
          <w:i/>
          <w:iCs/>
          <w:sz w:val="26"/>
          <w:szCs w:val="26"/>
        </w:rPr>
        <w:t xml:space="preserve">ВОПРОС №2. Об отклонении заявки Участника </w:t>
      </w:r>
      <w:r>
        <w:rPr>
          <w:b/>
          <w:i/>
          <w:snapToGrid w:val="0"/>
          <w:sz w:val="26"/>
          <w:szCs w:val="26"/>
          <w:lang w:eastAsia="en-US"/>
        </w:rPr>
        <w:t xml:space="preserve">ООО "ДАЛЬНЕВОСТОЧНАЯ МОНТАЖНАЯ КОМПАНИЯ" </w:t>
      </w:r>
      <w:r w:rsidRPr="00826728">
        <w:rPr>
          <w:b/>
          <w:i/>
          <w:sz w:val="26"/>
          <w:szCs w:val="26"/>
          <w:lang w:eastAsia="en-US"/>
        </w:rPr>
        <w:t xml:space="preserve"> </w:t>
      </w:r>
    </w:p>
    <w:p w:rsidR="0014752C" w:rsidRDefault="0014752C" w:rsidP="0014752C">
      <w:pPr>
        <w:spacing w:line="240" w:lineRule="auto"/>
        <w:ind w:firstLine="0"/>
        <w:rPr>
          <w:b/>
          <w:snapToGrid/>
          <w:sz w:val="26"/>
          <w:szCs w:val="26"/>
        </w:rPr>
      </w:pPr>
      <w:r>
        <w:rPr>
          <w:b/>
          <w:sz w:val="26"/>
          <w:szCs w:val="26"/>
        </w:rPr>
        <w:t>РЕШИЛИ:</w:t>
      </w:r>
    </w:p>
    <w:p w:rsidR="0014752C" w:rsidRDefault="0014752C" w:rsidP="0014752C">
      <w:pPr>
        <w:spacing w:line="240" w:lineRule="auto"/>
        <w:ind w:firstLine="708"/>
        <w:rPr>
          <w:sz w:val="26"/>
          <w:szCs w:val="26"/>
        </w:rPr>
      </w:pPr>
      <w:r>
        <w:rPr>
          <w:sz w:val="26"/>
          <w:szCs w:val="26"/>
        </w:rPr>
        <w:t xml:space="preserve">Отклонить заявку Участника </w:t>
      </w:r>
      <w:r>
        <w:rPr>
          <w:b/>
          <w:i/>
          <w:sz w:val="26"/>
          <w:szCs w:val="26"/>
          <w:lang w:eastAsia="en-US"/>
        </w:rPr>
        <w:t xml:space="preserve">ООО "ДАЛЬНЕВОСТОЧНАЯ МОНТАЖНАЯ КОМПАНИЯ" </w:t>
      </w:r>
      <w:r>
        <w:rPr>
          <w:sz w:val="26"/>
          <w:szCs w:val="26"/>
          <w:lang w:eastAsia="en-US"/>
        </w:rPr>
        <w:t xml:space="preserve">ИНН/КПП 2506012068/250601001 ОГРН 1172536025507 </w:t>
      </w:r>
      <w:r>
        <w:rPr>
          <w:sz w:val="26"/>
          <w:szCs w:val="26"/>
        </w:rPr>
        <w:t>от дальнейшего рассмотрения на основании п.4.9.6. «а», «б» Документации о закупке, как несоответствующую следующим требованиям:</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9080"/>
      </w:tblGrid>
      <w:tr w:rsidR="0014752C" w:rsidTr="0014752C">
        <w:tc>
          <w:tcPr>
            <w:tcW w:w="701" w:type="dxa"/>
            <w:tcBorders>
              <w:top w:val="single" w:sz="4" w:space="0" w:color="auto"/>
              <w:left w:val="single" w:sz="4" w:space="0" w:color="auto"/>
              <w:bottom w:val="single" w:sz="4" w:space="0" w:color="auto"/>
              <w:right w:val="single" w:sz="4" w:space="0" w:color="auto"/>
            </w:tcBorders>
            <w:vAlign w:val="center"/>
            <w:hideMark/>
          </w:tcPr>
          <w:p w:rsidR="0014752C" w:rsidRDefault="0014752C">
            <w:pPr>
              <w:spacing w:line="240" w:lineRule="auto"/>
              <w:ind w:firstLine="0"/>
              <w:jc w:val="center"/>
              <w:rPr>
                <w:sz w:val="18"/>
                <w:szCs w:val="24"/>
                <w:lang w:eastAsia="en-US"/>
              </w:rPr>
            </w:pPr>
            <w:r>
              <w:rPr>
                <w:sz w:val="18"/>
                <w:szCs w:val="24"/>
                <w:lang w:eastAsia="en-US"/>
              </w:rPr>
              <w:t>№ п/п</w:t>
            </w:r>
          </w:p>
        </w:tc>
        <w:tc>
          <w:tcPr>
            <w:tcW w:w="9080" w:type="dxa"/>
            <w:tcBorders>
              <w:top w:val="single" w:sz="4" w:space="0" w:color="auto"/>
              <w:left w:val="single" w:sz="4" w:space="0" w:color="auto"/>
              <w:bottom w:val="single" w:sz="4" w:space="0" w:color="auto"/>
              <w:right w:val="single" w:sz="4" w:space="0" w:color="auto"/>
            </w:tcBorders>
            <w:vAlign w:val="center"/>
            <w:hideMark/>
          </w:tcPr>
          <w:p w:rsidR="0014752C" w:rsidRDefault="0014752C">
            <w:pPr>
              <w:spacing w:line="240" w:lineRule="auto"/>
              <w:ind w:firstLine="0"/>
              <w:jc w:val="center"/>
              <w:rPr>
                <w:sz w:val="18"/>
                <w:szCs w:val="24"/>
                <w:lang w:eastAsia="en-US"/>
              </w:rPr>
            </w:pPr>
            <w:r>
              <w:rPr>
                <w:sz w:val="18"/>
                <w:szCs w:val="24"/>
                <w:lang w:eastAsia="en-US"/>
              </w:rPr>
              <w:t>Основания для отклонения</w:t>
            </w:r>
          </w:p>
        </w:tc>
      </w:tr>
      <w:tr w:rsidR="0014752C" w:rsidTr="0014752C">
        <w:tc>
          <w:tcPr>
            <w:tcW w:w="701" w:type="dxa"/>
            <w:tcBorders>
              <w:top w:val="single" w:sz="4" w:space="0" w:color="auto"/>
              <w:left w:val="single" w:sz="4" w:space="0" w:color="auto"/>
              <w:bottom w:val="single" w:sz="4" w:space="0" w:color="auto"/>
              <w:right w:val="single" w:sz="4" w:space="0" w:color="auto"/>
            </w:tcBorders>
            <w:hideMark/>
          </w:tcPr>
          <w:p w:rsidR="0014752C" w:rsidRDefault="0014752C">
            <w:pPr>
              <w:spacing w:line="240" w:lineRule="auto"/>
              <w:ind w:firstLine="0"/>
              <w:rPr>
                <w:sz w:val="24"/>
                <w:szCs w:val="24"/>
                <w:lang w:eastAsia="en-US"/>
              </w:rPr>
            </w:pPr>
            <w:r>
              <w:rPr>
                <w:sz w:val="24"/>
                <w:szCs w:val="24"/>
                <w:lang w:eastAsia="en-US"/>
              </w:rPr>
              <w:t>1</w:t>
            </w:r>
          </w:p>
        </w:tc>
        <w:tc>
          <w:tcPr>
            <w:tcW w:w="9080" w:type="dxa"/>
            <w:tcBorders>
              <w:top w:val="single" w:sz="4" w:space="0" w:color="auto"/>
              <w:left w:val="single" w:sz="4" w:space="0" w:color="auto"/>
              <w:bottom w:val="single" w:sz="4" w:space="0" w:color="auto"/>
              <w:right w:val="single" w:sz="4" w:space="0" w:color="auto"/>
            </w:tcBorders>
            <w:hideMark/>
          </w:tcPr>
          <w:p w:rsidR="0014752C" w:rsidRPr="000C102B" w:rsidRDefault="0014752C">
            <w:pPr>
              <w:suppressAutoHyphens/>
              <w:spacing w:line="240" w:lineRule="auto"/>
              <w:rPr>
                <w:bCs/>
                <w:i/>
                <w:sz w:val="26"/>
                <w:szCs w:val="26"/>
                <w:lang w:eastAsia="en-US"/>
              </w:rPr>
            </w:pPr>
            <w:r>
              <w:rPr>
                <w:bCs/>
                <w:sz w:val="26"/>
                <w:szCs w:val="26"/>
                <w:lang w:eastAsia="en-US"/>
              </w:rPr>
              <w:t xml:space="preserve">В письме о подаче оферты не указано, что участник выступает от имени коллективного участника в качестве лидера, что не соответствует с п.3.2.4 </w:t>
            </w:r>
            <w:r w:rsidRPr="000C102B">
              <w:rPr>
                <w:bCs/>
                <w:i/>
                <w:sz w:val="26"/>
                <w:szCs w:val="26"/>
                <w:lang w:eastAsia="en-US"/>
              </w:rPr>
              <w:t>Документации о закупке, в котором установлено следующее требование: Заявка подготавливается и подается лидером от своего имени со ссылкой (как минимум, в Письме о подаче оферты) на то, что он представляет интересы Коллективного участника</w:t>
            </w:r>
          </w:p>
          <w:p w:rsidR="0014752C" w:rsidRDefault="0014752C">
            <w:pPr>
              <w:tabs>
                <w:tab w:val="left" w:pos="1134"/>
              </w:tabs>
              <w:spacing w:line="240" w:lineRule="auto"/>
              <w:ind w:firstLine="0"/>
              <w:rPr>
                <w:bCs/>
                <w:sz w:val="26"/>
                <w:szCs w:val="26"/>
                <w:lang w:eastAsia="en-US"/>
              </w:rPr>
            </w:pPr>
            <w:r>
              <w:rPr>
                <w:sz w:val="26"/>
                <w:szCs w:val="26"/>
                <w:lang w:eastAsia="en-US"/>
              </w:rPr>
              <w:t>Ответ на дополнительный запрос Участником не представлен</w:t>
            </w:r>
          </w:p>
        </w:tc>
      </w:tr>
      <w:tr w:rsidR="0014752C" w:rsidTr="0014752C">
        <w:tc>
          <w:tcPr>
            <w:tcW w:w="701" w:type="dxa"/>
            <w:tcBorders>
              <w:top w:val="single" w:sz="4" w:space="0" w:color="auto"/>
              <w:left w:val="single" w:sz="4" w:space="0" w:color="auto"/>
              <w:bottom w:val="single" w:sz="4" w:space="0" w:color="auto"/>
              <w:right w:val="single" w:sz="4" w:space="0" w:color="auto"/>
            </w:tcBorders>
            <w:hideMark/>
          </w:tcPr>
          <w:p w:rsidR="0014752C" w:rsidRDefault="0014752C">
            <w:pPr>
              <w:spacing w:line="240" w:lineRule="auto"/>
              <w:ind w:firstLine="0"/>
              <w:rPr>
                <w:sz w:val="24"/>
                <w:szCs w:val="24"/>
                <w:lang w:eastAsia="en-US"/>
              </w:rPr>
            </w:pPr>
            <w:r>
              <w:rPr>
                <w:sz w:val="24"/>
                <w:szCs w:val="24"/>
                <w:lang w:eastAsia="en-US"/>
              </w:rPr>
              <w:t>2</w:t>
            </w:r>
          </w:p>
        </w:tc>
        <w:tc>
          <w:tcPr>
            <w:tcW w:w="9080" w:type="dxa"/>
            <w:tcBorders>
              <w:top w:val="single" w:sz="4" w:space="0" w:color="auto"/>
              <w:left w:val="single" w:sz="4" w:space="0" w:color="auto"/>
              <w:bottom w:val="single" w:sz="4" w:space="0" w:color="auto"/>
              <w:right w:val="single" w:sz="4" w:space="0" w:color="auto"/>
            </w:tcBorders>
            <w:hideMark/>
          </w:tcPr>
          <w:p w:rsidR="0014752C" w:rsidRDefault="0014752C">
            <w:pPr>
              <w:suppressAutoHyphens/>
              <w:spacing w:line="240" w:lineRule="auto"/>
              <w:rPr>
                <w:bCs/>
                <w:sz w:val="26"/>
                <w:szCs w:val="26"/>
                <w:lang w:eastAsia="en-US"/>
              </w:rPr>
            </w:pPr>
            <w:r>
              <w:rPr>
                <w:bCs/>
                <w:sz w:val="26"/>
                <w:szCs w:val="26"/>
                <w:lang w:eastAsia="en-US"/>
              </w:rPr>
              <w:t>В составе заявки участника отсутствует план распределения объемов работ внутри Коллективного участника, по установленной в Документации о закупке форме – План распределения объемов поставки продукции (форма 12) (подраздел 7.12), в соответствии с п.2 подраздела10.4 Документации о закупке, что не соответствует п. 3.2.5</w:t>
            </w:r>
            <w:bookmarkStart w:id="2" w:name="_GoBack"/>
            <w:bookmarkEnd w:id="2"/>
            <w:r>
              <w:rPr>
                <w:bCs/>
                <w:sz w:val="26"/>
                <w:szCs w:val="26"/>
                <w:lang w:eastAsia="en-US"/>
              </w:rPr>
              <w:t xml:space="preserve"> Документации о закупке в котором установлено следующее требование: «</w:t>
            </w:r>
            <w:r>
              <w:rPr>
                <w:bCs/>
                <w:i/>
                <w:sz w:val="26"/>
                <w:szCs w:val="26"/>
                <w:lang w:eastAsia="en-US"/>
              </w:rPr>
              <w:t>Каждый член Коллективного участника (включая лидера Коллективного участника) должен отвечать всем обязательным требованиям Документации о закупке, изложенным в Приложении №3 к настоящей Документации о закупке (подраздел 10.1). При этом проверка на соответствие обязательным требованиям, установленным в пункте 3 подраздела 10.1, производится в отношении члена Коллективного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p w:rsidR="0014752C" w:rsidRDefault="0014752C">
            <w:pPr>
              <w:suppressAutoHyphens/>
              <w:spacing w:line="240" w:lineRule="auto"/>
              <w:rPr>
                <w:bCs/>
                <w:sz w:val="26"/>
                <w:szCs w:val="26"/>
                <w:lang w:eastAsia="en-US"/>
              </w:rPr>
            </w:pPr>
            <w:r>
              <w:rPr>
                <w:sz w:val="26"/>
                <w:szCs w:val="26"/>
                <w:lang w:eastAsia="en-US"/>
              </w:rPr>
              <w:t>Ответ на дополнительный запрос Участником не представлен</w:t>
            </w:r>
          </w:p>
        </w:tc>
      </w:tr>
      <w:tr w:rsidR="0014752C" w:rsidTr="0014752C">
        <w:tc>
          <w:tcPr>
            <w:tcW w:w="701" w:type="dxa"/>
            <w:tcBorders>
              <w:top w:val="single" w:sz="4" w:space="0" w:color="auto"/>
              <w:left w:val="single" w:sz="4" w:space="0" w:color="auto"/>
              <w:bottom w:val="single" w:sz="4" w:space="0" w:color="auto"/>
              <w:right w:val="single" w:sz="4" w:space="0" w:color="auto"/>
            </w:tcBorders>
            <w:hideMark/>
          </w:tcPr>
          <w:p w:rsidR="0014752C" w:rsidRDefault="0014752C">
            <w:pPr>
              <w:spacing w:line="240" w:lineRule="auto"/>
              <w:ind w:firstLine="0"/>
              <w:rPr>
                <w:sz w:val="24"/>
                <w:szCs w:val="24"/>
                <w:lang w:eastAsia="en-US"/>
              </w:rPr>
            </w:pPr>
            <w:r>
              <w:rPr>
                <w:sz w:val="24"/>
                <w:szCs w:val="24"/>
                <w:lang w:eastAsia="en-US"/>
              </w:rPr>
              <w:t>3</w:t>
            </w:r>
          </w:p>
        </w:tc>
        <w:tc>
          <w:tcPr>
            <w:tcW w:w="9080" w:type="dxa"/>
            <w:tcBorders>
              <w:top w:val="single" w:sz="4" w:space="0" w:color="auto"/>
              <w:left w:val="single" w:sz="4" w:space="0" w:color="auto"/>
              <w:bottom w:val="single" w:sz="4" w:space="0" w:color="auto"/>
              <w:right w:val="single" w:sz="4" w:space="0" w:color="auto"/>
            </w:tcBorders>
            <w:hideMark/>
          </w:tcPr>
          <w:p w:rsidR="0014752C" w:rsidRDefault="0014752C">
            <w:pPr>
              <w:suppressAutoHyphens/>
              <w:spacing w:line="240" w:lineRule="auto"/>
              <w:rPr>
                <w:sz w:val="26"/>
                <w:szCs w:val="26"/>
                <w:lang w:eastAsia="en-US"/>
              </w:rPr>
            </w:pPr>
            <w:r>
              <w:rPr>
                <w:bCs/>
                <w:sz w:val="26"/>
                <w:szCs w:val="26"/>
                <w:lang w:eastAsia="en-US"/>
              </w:rPr>
              <w:t xml:space="preserve">В составе заявке участником приложен Календарный график (Приложение 13 к письму о подаче оферты) в котором указано, что ООО «ДМК» выполняет 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филиала «Приморские ЭС» (Уссурийский район, сдт «Проектировщик»), что не соответствует предмету проводимой закупочной процедуры, что не соответствует </w:t>
            </w:r>
            <w:r>
              <w:rPr>
                <w:sz w:val="26"/>
                <w:szCs w:val="26"/>
                <w:lang w:eastAsia="en-US"/>
              </w:rPr>
              <w:t xml:space="preserve">п. 4.5.1.3 Документации о закупке, в котором установлено следующее требование: </w:t>
            </w:r>
            <w:r>
              <w:rPr>
                <w:i/>
                <w:sz w:val="26"/>
                <w:szCs w:val="26"/>
                <w:lang w:eastAsia="en-US"/>
              </w:rPr>
              <w:t>«</w:t>
            </w:r>
            <w:r>
              <w:rPr>
                <w:bCs/>
                <w:i/>
                <w:sz w:val="26"/>
                <w:szCs w:val="26"/>
                <w:lang w:eastAsia="en-US"/>
              </w:rPr>
              <w:t xml:space="preserve">Документы, входящие в заявку, не должны содержать недостоверные сведения или намеренно искаженную информацию, а также должны отсутствовать внутренние противоречия между различными частями и/или </w:t>
            </w:r>
            <w:r>
              <w:rPr>
                <w:bCs/>
                <w:i/>
                <w:sz w:val="26"/>
                <w:szCs w:val="26"/>
                <w:lang w:eastAsia="en-US"/>
              </w:rPr>
              <w:lastRenderedPageBreak/>
              <w:t>документами заявки.</w:t>
            </w:r>
            <w:r>
              <w:rPr>
                <w:i/>
                <w:sz w:val="26"/>
                <w:szCs w:val="26"/>
                <w:lang w:eastAsia="en-US"/>
              </w:rPr>
              <w:t>»</w:t>
            </w:r>
          </w:p>
          <w:p w:rsidR="0014752C" w:rsidRDefault="0014752C">
            <w:pPr>
              <w:suppressAutoHyphens/>
              <w:spacing w:line="240" w:lineRule="auto"/>
              <w:rPr>
                <w:bCs/>
                <w:sz w:val="26"/>
                <w:szCs w:val="26"/>
                <w:lang w:eastAsia="en-US"/>
              </w:rPr>
            </w:pPr>
            <w:r>
              <w:rPr>
                <w:sz w:val="26"/>
                <w:szCs w:val="26"/>
                <w:lang w:eastAsia="en-US"/>
              </w:rPr>
              <w:t>Ответ на дополнительный запрос Участником не представлен</w:t>
            </w:r>
          </w:p>
        </w:tc>
      </w:tr>
      <w:tr w:rsidR="0014752C" w:rsidTr="0014752C">
        <w:tc>
          <w:tcPr>
            <w:tcW w:w="701" w:type="dxa"/>
            <w:tcBorders>
              <w:top w:val="single" w:sz="4" w:space="0" w:color="auto"/>
              <w:left w:val="single" w:sz="4" w:space="0" w:color="auto"/>
              <w:bottom w:val="single" w:sz="4" w:space="0" w:color="auto"/>
              <w:right w:val="single" w:sz="4" w:space="0" w:color="auto"/>
            </w:tcBorders>
            <w:hideMark/>
          </w:tcPr>
          <w:p w:rsidR="0014752C" w:rsidRDefault="0014752C">
            <w:pPr>
              <w:spacing w:line="240" w:lineRule="auto"/>
              <w:ind w:firstLine="0"/>
              <w:rPr>
                <w:sz w:val="24"/>
                <w:szCs w:val="24"/>
                <w:lang w:eastAsia="en-US"/>
              </w:rPr>
            </w:pPr>
            <w:r>
              <w:rPr>
                <w:sz w:val="24"/>
                <w:szCs w:val="24"/>
                <w:lang w:eastAsia="en-US"/>
              </w:rPr>
              <w:lastRenderedPageBreak/>
              <w:t>4</w:t>
            </w:r>
          </w:p>
        </w:tc>
        <w:tc>
          <w:tcPr>
            <w:tcW w:w="9080" w:type="dxa"/>
            <w:tcBorders>
              <w:top w:val="single" w:sz="4" w:space="0" w:color="auto"/>
              <w:left w:val="single" w:sz="4" w:space="0" w:color="auto"/>
              <w:bottom w:val="single" w:sz="4" w:space="0" w:color="auto"/>
              <w:right w:val="single" w:sz="4" w:space="0" w:color="auto"/>
            </w:tcBorders>
            <w:hideMark/>
          </w:tcPr>
          <w:p w:rsidR="0014752C" w:rsidRDefault="0014752C">
            <w:pPr>
              <w:suppressAutoHyphens/>
              <w:spacing w:line="240" w:lineRule="auto"/>
              <w:rPr>
                <w:i/>
                <w:color w:val="000000" w:themeColor="text1"/>
                <w:sz w:val="26"/>
                <w:szCs w:val="26"/>
                <w:lang w:eastAsia="en-US"/>
              </w:rPr>
            </w:pPr>
            <w:r>
              <w:rPr>
                <w:bCs/>
                <w:sz w:val="26"/>
                <w:szCs w:val="26"/>
                <w:lang w:eastAsia="en-US"/>
              </w:rPr>
              <w:t xml:space="preserve">В составе заявки участника отсутствую </w:t>
            </w:r>
            <w:r>
              <w:rPr>
                <w:sz w:val="24"/>
                <w:szCs w:val="25"/>
                <w:lang w:eastAsia="en-US"/>
              </w:rPr>
              <w:t xml:space="preserve">копии документов, подтверждающие наличие </w:t>
            </w:r>
            <w:r>
              <w:rPr>
                <w:color w:val="000000" w:themeColor="text1"/>
                <w:sz w:val="26"/>
                <w:szCs w:val="26"/>
                <w:lang w:eastAsia="en-US"/>
              </w:rPr>
              <w:t xml:space="preserve">электротехнической лаборатории, что не соответствует </w:t>
            </w:r>
            <w:r>
              <w:rPr>
                <w:sz w:val="24"/>
                <w:szCs w:val="25"/>
                <w:lang w:eastAsia="en-US"/>
              </w:rPr>
              <w:t xml:space="preserve"> п.6.2.2. Технических требований в котором установлено следующее требование: </w:t>
            </w:r>
            <w:r>
              <w:rPr>
                <w:i/>
                <w:sz w:val="24"/>
                <w:szCs w:val="25"/>
                <w:lang w:eastAsia="en-US"/>
              </w:rPr>
              <w:t>«</w:t>
            </w:r>
            <w:r>
              <w:rPr>
                <w:i/>
                <w:color w:val="000000" w:themeColor="text1"/>
                <w:sz w:val="26"/>
                <w:szCs w:val="26"/>
                <w:lang w:eastAsia="en-US"/>
              </w:rPr>
              <w:t>Для проведения испытаний Участник должен иметь в наличии зарегистрированную в Органах Ростехнадзора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до 10 кВ  включительно»</w:t>
            </w:r>
          </w:p>
          <w:p w:rsidR="0014752C" w:rsidRDefault="0014752C">
            <w:pPr>
              <w:suppressAutoHyphens/>
              <w:spacing w:line="240" w:lineRule="auto"/>
              <w:rPr>
                <w:bCs/>
                <w:sz w:val="26"/>
                <w:szCs w:val="26"/>
                <w:lang w:eastAsia="en-US"/>
              </w:rPr>
            </w:pPr>
            <w:r>
              <w:rPr>
                <w:sz w:val="26"/>
                <w:szCs w:val="26"/>
                <w:lang w:eastAsia="en-US"/>
              </w:rPr>
              <w:t>Ответ на дополнительный запрос Участником не представлен</w:t>
            </w:r>
          </w:p>
        </w:tc>
      </w:tr>
      <w:tr w:rsidR="0014752C" w:rsidTr="0014752C">
        <w:tc>
          <w:tcPr>
            <w:tcW w:w="701" w:type="dxa"/>
            <w:tcBorders>
              <w:top w:val="single" w:sz="4" w:space="0" w:color="auto"/>
              <w:left w:val="single" w:sz="4" w:space="0" w:color="auto"/>
              <w:bottom w:val="single" w:sz="4" w:space="0" w:color="auto"/>
              <w:right w:val="single" w:sz="4" w:space="0" w:color="auto"/>
            </w:tcBorders>
            <w:hideMark/>
          </w:tcPr>
          <w:p w:rsidR="0014752C" w:rsidRDefault="0014752C">
            <w:pPr>
              <w:spacing w:line="240" w:lineRule="auto"/>
              <w:ind w:firstLine="0"/>
              <w:rPr>
                <w:sz w:val="24"/>
                <w:szCs w:val="24"/>
                <w:lang w:eastAsia="en-US"/>
              </w:rPr>
            </w:pPr>
            <w:r>
              <w:rPr>
                <w:sz w:val="24"/>
                <w:szCs w:val="24"/>
                <w:lang w:eastAsia="en-US"/>
              </w:rPr>
              <w:t>5</w:t>
            </w:r>
          </w:p>
        </w:tc>
        <w:tc>
          <w:tcPr>
            <w:tcW w:w="9080" w:type="dxa"/>
            <w:tcBorders>
              <w:top w:val="single" w:sz="4" w:space="0" w:color="auto"/>
              <w:left w:val="single" w:sz="4" w:space="0" w:color="auto"/>
              <w:bottom w:val="single" w:sz="4" w:space="0" w:color="auto"/>
              <w:right w:val="single" w:sz="4" w:space="0" w:color="auto"/>
            </w:tcBorders>
            <w:hideMark/>
          </w:tcPr>
          <w:p w:rsidR="0014752C" w:rsidRDefault="0014752C">
            <w:pPr>
              <w:suppressAutoHyphens/>
              <w:spacing w:line="240" w:lineRule="auto"/>
              <w:rPr>
                <w:i/>
                <w:sz w:val="26"/>
                <w:szCs w:val="26"/>
                <w:lang w:eastAsia="en-US"/>
              </w:rPr>
            </w:pPr>
            <w:r>
              <w:rPr>
                <w:sz w:val="26"/>
                <w:szCs w:val="26"/>
                <w:lang w:eastAsia="en-US"/>
              </w:rPr>
              <w:t xml:space="preserve">В составе заявки приложена выписка из ЕГРЮЛ № ЮЭ 9965-20-30162969 от 09.04.2020, что не соответствует условиям пункта 10.1 а) Документации о закупке, в котором установлено следующее требование: </w:t>
            </w:r>
            <w:r>
              <w:rPr>
                <w:i/>
                <w:sz w:val="26"/>
                <w:szCs w:val="26"/>
                <w:lang w:eastAsia="en-US"/>
              </w:rPr>
              <w:t>выписка из ЕГРЮЛ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 (один) месяц до даты подачи заявки</w:t>
            </w:r>
          </w:p>
          <w:p w:rsidR="0014752C" w:rsidRDefault="0014752C">
            <w:pPr>
              <w:suppressAutoHyphens/>
              <w:spacing w:line="240" w:lineRule="auto"/>
              <w:rPr>
                <w:sz w:val="26"/>
                <w:szCs w:val="26"/>
                <w:lang w:eastAsia="en-US"/>
              </w:rPr>
            </w:pPr>
            <w:r>
              <w:rPr>
                <w:sz w:val="26"/>
                <w:szCs w:val="26"/>
                <w:lang w:eastAsia="en-US"/>
              </w:rPr>
              <w:t>Ответ на дополнительный запрос Участником не представлен</w:t>
            </w:r>
          </w:p>
        </w:tc>
      </w:tr>
    </w:tbl>
    <w:p w:rsidR="00973D5C" w:rsidRDefault="00973D5C" w:rsidP="00F16908">
      <w:pPr>
        <w:pStyle w:val="21"/>
        <w:ind w:firstLine="0"/>
        <w:rPr>
          <w:b/>
          <w:bCs/>
          <w:i/>
          <w:iCs/>
          <w:sz w:val="26"/>
          <w:szCs w:val="26"/>
        </w:rPr>
      </w:pPr>
    </w:p>
    <w:p w:rsidR="00F16908" w:rsidRDefault="00A863BD" w:rsidP="00F16908">
      <w:pPr>
        <w:pStyle w:val="21"/>
        <w:ind w:firstLine="0"/>
        <w:rPr>
          <w:b/>
          <w:bCs/>
          <w:i/>
          <w:iCs/>
          <w:sz w:val="26"/>
          <w:szCs w:val="26"/>
        </w:rPr>
      </w:pPr>
      <w:r w:rsidRPr="00F36131">
        <w:rPr>
          <w:b/>
          <w:bCs/>
          <w:i/>
          <w:iCs/>
          <w:sz w:val="26"/>
          <w:szCs w:val="26"/>
        </w:rPr>
        <w:t>ВОПРОС №</w:t>
      </w:r>
      <w:r w:rsidR="00E839BB">
        <w:rPr>
          <w:b/>
          <w:bCs/>
          <w:i/>
          <w:iCs/>
          <w:sz w:val="26"/>
          <w:szCs w:val="26"/>
        </w:rPr>
        <w:t>3</w:t>
      </w:r>
      <w:r w:rsidRPr="00F36131">
        <w:rPr>
          <w:b/>
          <w:bCs/>
          <w:i/>
          <w:iCs/>
          <w:sz w:val="26"/>
          <w:szCs w:val="26"/>
        </w:rPr>
        <w:t xml:space="preserve">. </w:t>
      </w:r>
      <w:r w:rsidR="00F16908">
        <w:rPr>
          <w:b/>
          <w:bCs/>
          <w:i/>
          <w:iCs/>
          <w:sz w:val="26"/>
          <w:szCs w:val="26"/>
        </w:rPr>
        <w:t>О признании заявок соответствующими условиям Документации о закупке</w:t>
      </w:r>
    </w:p>
    <w:p w:rsidR="0014752C" w:rsidRDefault="0014752C" w:rsidP="0014752C">
      <w:pPr>
        <w:spacing w:line="240" w:lineRule="auto"/>
        <w:rPr>
          <w:b/>
          <w:snapToGrid/>
          <w:sz w:val="26"/>
          <w:szCs w:val="26"/>
        </w:rPr>
      </w:pPr>
      <w:r>
        <w:rPr>
          <w:b/>
          <w:sz w:val="26"/>
          <w:szCs w:val="26"/>
        </w:rPr>
        <w:t>РЕШИЛИ:</w:t>
      </w:r>
    </w:p>
    <w:p w:rsidR="0014752C" w:rsidRDefault="0014752C" w:rsidP="0014752C">
      <w:pPr>
        <w:spacing w:line="240" w:lineRule="auto"/>
        <w:rPr>
          <w:b/>
          <w:sz w:val="26"/>
          <w:szCs w:val="26"/>
        </w:rPr>
      </w:pPr>
      <w:r>
        <w:rPr>
          <w:sz w:val="26"/>
          <w:szCs w:val="26"/>
        </w:rPr>
        <w:t xml:space="preserve">Признать заявки </w:t>
      </w:r>
      <w:r>
        <w:rPr>
          <w:b/>
          <w:i/>
          <w:sz w:val="26"/>
          <w:szCs w:val="26"/>
          <w:lang w:eastAsia="en-US"/>
        </w:rPr>
        <w:t xml:space="preserve">ООО "ТЕХЦЕНТР" </w:t>
      </w:r>
      <w:r>
        <w:rPr>
          <w:sz w:val="26"/>
          <w:szCs w:val="26"/>
          <w:lang w:eastAsia="en-US"/>
        </w:rPr>
        <w:t xml:space="preserve">ИНН/КПП 2539057716/253901001 ОГРН 1032502131056, </w:t>
      </w:r>
      <w:r>
        <w:rPr>
          <w:b/>
          <w:i/>
          <w:sz w:val="26"/>
          <w:szCs w:val="26"/>
          <w:lang w:eastAsia="en-US"/>
        </w:rPr>
        <w:t xml:space="preserve">ООО "ПРИМОРСКАЯ УНИВЕРСАЛЬНАЯ СТРОИТЕЛЬНАЯ КОМПАНИЯ" </w:t>
      </w:r>
      <w:r>
        <w:rPr>
          <w:sz w:val="26"/>
          <w:szCs w:val="26"/>
          <w:lang w:eastAsia="en-US"/>
        </w:rPr>
        <w:t>ИНН/КПП 2502059234/250201001 ОГРН 1182536028960,</w:t>
      </w:r>
      <w:r>
        <w:rPr>
          <w:b/>
          <w:i/>
          <w:sz w:val="26"/>
          <w:szCs w:val="26"/>
          <w:lang w:eastAsia="en-US"/>
        </w:rPr>
        <w:t xml:space="preserve"> ООО "ПРИМ-ЭНЕРГОСОЮЗ"</w:t>
      </w:r>
      <w:r>
        <w:rPr>
          <w:sz w:val="26"/>
          <w:szCs w:val="26"/>
          <w:lang w:eastAsia="en-US"/>
        </w:rPr>
        <w:t xml:space="preserve"> ИНН/КПП 2536315408/253601001 ОГРН 1192536004814 </w:t>
      </w:r>
      <w:r>
        <w:rPr>
          <w:sz w:val="26"/>
          <w:szCs w:val="26"/>
        </w:rPr>
        <w:t>соответствующими условиям Документации о закупке и принять их к дальнейшему рассмотрению.</w:t>
      </w:r>
    </w:p>
    <w:p w:rsidR="00D235E9" w:rsidRPr="00336018" w:rsidRDefault="00D235E9" w:rsidP="00D235E9">
      <w:pPr>
        <w:pStyle w:val="a4"/>
        <w:rPr>
          <w:b/>
          <w:bCs/>
          <w:i/>
          <w:iCs/>
          <w:sz w:val="26"/>
          <w:szCs w:val="26"/>
        </w:rPr>
      </w:pPr>
    </w:p>
    <w:p w:rsidR="00F16908" w:rsidRDefault="00F16908" w:rsidP="00F16908">
      <w:pPr>
        <w:pStyle w:val="a4"/>
        <w:rPr>
          <w:b/>
          <w:bCs/>
          <w:i/>
          <w:iCs/>
          <w:sz w:val="26"/>
          <w:szCs w:val="26"/>
        </w:rPr>
      </w:pPr>
      <w:r w:rsidRPr="00336018">
        <w:rPr>
          <w:b/>
          <w:bCs/>
          <w:i/>
          <w:iCs/>
          <w:sz w:val="26"/>
          <w:szCs w:val="26"/>
        </w:rPr>
        <w:t xml:space="preserve">ВОПРОС </w:t>
      </w:r>
      <w:r w:rsidR="00E839BB">
        <w:rPr>
          <w:b/>
          <w:bCs/>
          <w:i/>
          <w:iCs/>
          <w:sz w:val="26"/>
          <w:szCs w:val="26"/>
        </w:rPr>
        <w:t>4</w:t>
      </w:r>
      <w:r>
        <w:rPr>
          <w:b/>
          <w:bCs/>
          <w:i/>
          <w:iCs/>
          <w:sz w:val="26"/>
          <w:szCs w:val="26"/>
        </w:rPr>
        <w:t xml:space="preserve"> «О ранжировке заявок»</w:t>
      </w:r>
    </w:p>
    <w:p w:rsidR="0014752C" w:rsidRDefault="0014752C" w:rsidP="0014752C">
      <w:pPr>
        <w:spacing w:line="240" w:lineRule="auto"/>
        <w:rPr>
          <w:b/>
          <w:sz w:val="26"/>
          <w:szCs w:val="26"/>
        </w:rPr>
      </w:pPr>
      <w:r>
        <w:rPr>
          <w:b/>
          <w:sz w:val="26"/>
          <w:szCs w:val="26"/>
        </w:rPr>
        <w:t>РЕШИЛИ:</w:t>
      </w:r>
    </w:p>
    <w:p w:rsidR="0014752C" w:rsidRDefault="0014752C" w:rsidP="0014752C">
      <w:pPr>
        <w:spacing w:line="240" w:lineRule="auto"/>
        <w:rPr>
          <w:sz w:val="26"/>
          <w:szCs w:val="26"/>
        </w:rPr>
      </w:pPr>
      <w:r>
        <w:rPr>
          <w:sz w:val="26"/>
          <w:szCs w:val="26"/>
        </w:rPr>
        <w:t>Утвердить ранжировку заявок:</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827"/>
        <w:gridCol w:w="1134"/>
        <w:gridCol w:w="2409"/>
        <w:gridCol w:w="1419"/>
      </w:tblGrid>
      <w:tr w:rsidR="0014752C" w:rsidRPr="005C6ED8" w:rsidTr="00953AA5">
        <w:tc>
          <w:tcPr>
            <w:tcW w:w="1276" w:type="dxa"/>
            <w:tcBorders>
              <w:top w:val="single" w:sz="4" w:space="0" w:color="auto"/>
              <w:left w:val="single" w:sz="4" w:space="0" w:color="auto"/>
              <w:bottom w:val="single" w:sz="4" w:space="0" w:color="auto"/>
              <w:right w:val="single" w:sz="4" w:space="0" w:color="auto"/>
            </w:tcBorders>
            <w:hideMark/>
          </w:tcPr>
          <w:p w:rsidR="0014752C" w:rsidRPr="005C6ED8" w:rsidRDefault="0014752C" w:rsidP="00953AA5">
            <w:pPr>
              <w:snapToGrid w:val="0"/>
              <w:spacing w:line="240" w:lineRule="auto"/>
              <w:ind w:firstLine="0"/>
              <w:jc w:val="center"/>
              <w:rPr>
                <w:b/>
                <w:i/>
                <w:sz w:val="18"/>
                <w:szCs w:val="24"/>
                <w:lang w:eastAsia="en-US"/>
              </w:rPr>
            </w:pPr>
            <w:r w:rsidRPr="005C6ED8">
              <w:rPr>
                <w:b/>
                <w:i/>
                <w:sz w:val="18"/>
                <w:szCs w:val="24"/>
                <w:lang w:eastAsia="en-US"/>
              </w:rPr>
              <w:t>Место в итоговой ранжировке</w:t>
            </w:r>
          </w:p>
        </w:tc>
        <w:tc>
          <w:tcPr>
            <w:tcW w:w="3827" w:type="dxa"/>
            <w:tcBorders>
              <w:top w:val="single" w:sz="4" w:space="0" w:color="auto"/>
              <w:left w:val="single" w:sz="4" w:space="0" w:color="auto"/>
              <w:bottom w:val="single" w:sz="4" w:space="0" w:color="auto"/>
              <w:right w:val="single" w:sz="4" w:space="0" w:color="auto"/>
            </w:tcBorders>
            <w:hideMark/>
          </w:tcPr>
          <w:p w:rsidR="0014752C" w:rsidRPr="005C6ED8" w:rsidRDefault="0014752C" w:rsidP="00953AA5">
            <w:pPr>
              <w:snapToGrid w:val="0"/>
              <w:spacing w:line="240" w:lineRule="auto"/>
              <w:ind w:firstLine="0"/>
              <w:jc w:val="center"/>
              <w:rPr>
                <w:b/>
                <w:i/>
                <w:sz w:val="18"/>
                <w:szCs w:val="24"/>
                <w:lang w:eastAsia="en-US"/>
              </w:rPr>
            </w:pPr>
            <w:r w:rsidRPr="005C6ED8">
              <w:rPr>
                <w:b/>
                <w:i/>
                <w:sz w:val="18"/>
                <w:szCs w:val="24"/>
                <w:lang w:eastAsia="en-US"/>
              </w:rPr>
              <w:t>Наименование Участника и/или идентификационный номер</w:t>
            </w:r>
          </w:p>
        </w:tc>
        <w:tc>
          <w:tcPr>
            <w:tcW w:w="1134" w:type="dxa"/>
            <w:tcBorders>
              <w:top w:val="single" w:sz="4" w:space="0" w:color="auto"/>
              <w:left w:val="single" w:sz="4" w:space="0" w:color="auto"/>
              <w:bottom w:val="single" w:sz="4" w:space="0" w:color="auto"/>
              <w:right w:val="single" w:sz="4" w:space="0" w:color="auto"/>
            </w:tcBorders>
          </w:tcPr>
          <w:p w:rsidR="0014752C" w:rsidRPr="005C6ED8" w:rsidRDefault="0014752C" w:rsidP="00953AA5">
            <w:pPr>
              <w:snapToGrid w:val="0"/>
              <w:spacing w:line="240" w:lineRule="auto"/>
              <w:ind w:firstLine="0"/>
              <w:jc w:val="center"/>
              <w:rPr>
                <w:b/>
                <w:i/>
                <w:sz w:val="18"/>
                <w:szCs w:val="24"/>
                <w:lang w:eastAsia="en-US"/>
              </w:rPr>
            </w:pPr>
            <w:r w:rsidRPr="00826728">
              <w:rPr>
                <w:b/>
                <w:i/>
                <w:sz w:val="18"/>
                <w:szCs w:val="24"/>
                <w:lang w:eastAsia="en-US"/>
              </w:rPr>
              <w:t>Дата и время внесения изменений в заявку</w:t>
            </w:r>
          </w:p>
        </w:tc>
        <w:tc>
          <w:tcPr>
            <w:tcW w:w="2409" w:type="dxa"/>
            <w:tcBorders>
              <w:top w:val="single" w:sz="4" w:space="0" w:color="auto"/>
              <w:left w:val="single" w:sz="4" w:space="0" w:color="auto"/>
              <w:bottom w:val="single" w:sz="4" w:space="0" w:color="auto"/>
              <w:right w:val="single" w:sz="4" w:space="0" w:color="auto"/>
            </w:tcBorders>
            <w:vAlign w:val="center"/>
            <w:hideMark/>
          </w:tcPr>
          <w:p w:rsidR="0014752C" w:rsidRPr="005C6ED8" w:rsidRDefault="0014752C" w:rsidP="00953AA5">
            <w:pPr>
              <w:snapToGrid w:val="0"/>
              <w:spacing w:line="240" w:lineRule="auto"/>
              <w:ind w:firstLine="0"/>
              <w:jc w:val="center"/>
              <w:rPr>
                <w:b/>
                <w:i/>
                <w:sz w:val="18"/>
                <w:szCs w:val="24"/>
                <w:lang w:eastAsia="en-US"/>
              </w:rPr>
            </w:pPr>
            <w:r w:rsidRPr="005C6ED8">
              <w:rPr>
                <w:b/>
                <w:i/>
                <w:sz w:val="18"/>
                <w:szCs w:val="24"/>
                <w:lang w:eastAsia="en-US"/>
              </w:rPr>
              <w:t xml:space="preserve">Итоговая цена заявки, </w:t>
            </w:r>
            <w:r w:rsidRPr="005C6ED8">
              <w:rPr>
                <w:b/>
                <w:i/>
                <w:sz w:val="18"/>
                <w:szCs w:val="24"/>
                <w:lang w:eastAsia="en-US"/>
              </w:rPr>
              <w:br/>
              <w:t xml:space="preserve">руб. без НДС </w:t>
            </w:r>
          </w:p>
        </w:tc>
        <w:tc>
          <w:tcPr>
            <w:tcW w:w="1419" w:type="dxa"/>
            <w:tcBorders>
              <w:top w:val="single" w:sz="4" w:space="0" w:color="auto"/>
              <w:left w:val="single" w:sz="4" w:space="0" w:color="auto"/>
              <w:bottom w:val="single" w:sz="4" w:space="0" w:color="auto"/>
              <w:right w:val="single" w:sz="4" w:space="0" w:color="auto"/>
            </w:tcBorders>
            <w:vAlign w:val="center"/>
            <w:hideMark/>
          </w:tcPr>
          <w:p w:rsidR="0014752C" w:rsidRPr="005C6ED8" w:rsidRDefault="0014752C" w:rsidP="00953AA5">
            <w:pPr>
              <w:snapToGrid w:val="0"/>
              <w:spacing w:line="240" w:lineRule="auto"/>
              <w:ind w:firstLine="0"/>
              <w:jc w:val="center"/>
              <w:rPr>
                <w:b/>
                <w:i/>
                <w:sz w:val="18"/>
                <w:szCs w:val="24"/>
                <w:lang w:eastAsia="en-US"/>
              </w:rPr>
            </w:pPr>
            <w:r w:rsidRPr="005C6ED8">
              <w:rPr>
                <w:b/>
                <w:i/>
                <w:sz w:val="18"/>
                <w:szCs w:val="24"/>
                <w:lang w:eastAsia="en-US"/>
              </w:rPr>
              <w:t>Возможность применения приоритета в соответствии с 925-ПП</w:t>
            </w:r>
          </w:p>
        </w:tc>
      </w:tr>
      <w:tr w:rsidR="0014752C" w:rsidRPr="00FC485C" w:rsidTr="00953AA5">
        <w:tc>
          <w:tcPr>
            <w:tcW w:w="1276" w:type="dxa"/>
            <w:tcBorders>
              <w:top w:val="single" w:sz="4" w:space="0" w:color="auto"/>
              <w:left w:val="single" w:sz="4" w:space="0" w:color="auto"/>
              <w:bottom w:val="single" w:sz="4" w:space="0" w:color="auto"/>
              <w:right w:val="single" w:sz="4" w:space="0" w:color="auto"/>
            </w:tcBorders>
          </w:tcPr>
          <w:p w:rsidR="0014752C" w:rsidRPr="00F32018" w:rsidRDefault="0014752C" w:rsidP="00953AA5">
            <w:pPr>
              <w:snapToGrid w:val="0"/>
              <w:spacing w:line="240" w:lineRule="auto"/>
              <w:ind w:firstLine="0"/>
              <w:rPr>
                <w:sz w:val="26"/>
                <w:szCs w:val="26"/>
                <w:lang w:eastAsia="en-US"/>
              </w:rPr>
            </w:pPr>
            <w:r w:rsidRPr="00F32018">
              <w:rPr>
                <w:sz w:val="26"/>
                <w:szCs w:val="26"/>
                <w:lang w:eastAsia="en-US"/>
              </w:rPr>
              <w:t>1 место</w:t>
            </w:r>
          </w:p>
        </w:tc>
        <w:tc>
          <w:tcPr>
            <w:tcW w:w="3827" w:type="dxa"/>
            <w:tcBorders>
              <w:top w:val="single" w:sz="4" w:space="0" w:color="auto"/>
              <w:left w:val="single" w:sz="4" w:space="0" w:color="auto"/>
              <w:bottom w:val="single" w:sz="4" w:space="0" w:color="auto"/>
              <w:right w:val="single" w:sz="4"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4018A5">
              <w:rPr>
                <w:b/>
                <w:i/>
                <w:sz w:val="24"/>
                <w:szCs w:val="24"/>
                <w:lang w:eastAsia="en-US"/>
              </w:rPr>
              <w:t xml:space="preserve">ООО "ТЕХЦЕНТР" </w:t>
            </w:r>
            <w:r w:rsidRPr="004018A5">
              <w:rPr>
                <w:b/>
                <w:i/>
                <w:sz w:val="24"/>
                <w:szCs w:val="24"/>
                <w:lang w:eastAsia="en-US"/>
              </w:rPr>
              <w:br/>
            </w:r>
            <w:r w:rsidRPr="004018A5">
              <w:rPr>
                <w:sz w:val="24"/>
                <w:szCs w:val="24"/>
                <w:lang w:eastAsia="en-US"/>
              </w:rPr>
              <w:t xml:space="preserve">ИНН/КПП 2539057716/253901001 </w:t>
            </w:r>
            <w:r w:rsidRPr="004018A5">
              <w:rPr>
                <w:sz w:val="24"/>
                <w:szCs w:val="24"/>
                <w:lang w:eastAsia="en-US"/>
              </w:rPr>
              <w:br/>
              <w:t>ОГРН 1032502131056</w:t>
            </w:r>
          </w:p>
        </w:tc>
        <w:tc>
          <w:tcPr>
            <w:tcW w:w="1134" w:type="dxa"/>
            <w:tcBorders>
              <w:top w:val="single" w:sz="4" w:space="0" w:color="auto"/>
              <w:left w:val="single" w:sz="4" w:space="0" w:color="auto"/>
              <w:bottom w:val="single" w:sz="4" w:space="0" w:color="auto"/>
              <w:right w:val="single" w:sz="4"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16.06.2020 04:12</w:t>
            </w:r>
          </w:p>
        </w:tc>
        <w:tc>
          <w:tcPr>
            <w:tcW w:w="2409" w:type="dxa"/>
            <w:tcBorders>
              <w:top w:val="single" w:sz="4" w:space="0" w:color="auto"/>
              <w:left w:val="single" w:sz="4" w:space="0" w:color="auto"/>
              <w:bottom w:val="single" w:sz="4" w:space="0" w:color="auto"/>
              <w:right w:val="single" w:sz="4"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265</w:t>
            </w:r>
            <w:r>
              <w:rPr>
                <w:b/>
                <w:bCs/>
                <w:i/>
                <w:sz w:val="24"/>
                <w:szCs w:val="24"/>
                <w:lang w:eastAsia="en-US"/>
              </w:rPr>
              <w:t xml:space="preserve"> </w:t>
            </w:r>
            <w:r w:rsidRPr="00CD4333">
              <w:rPr>
                <w:b/>
                <w:bCs/>
                <w:i/>
                <w:sz w:val="24"/>
                <w:szCs w:val="24"/>
                <w:lang w:eastAsia="en-US"/>
              </w:rPr>
              <w:t>000.00</w:t>
            </w:r>
            <w:r>
              <w:rPr>
                <w:b/>
                <w:bCs/>
                <w:i/>
                <w:sz w:val="24"/>
                <w:szCs w:val="24"/>
                <w:lang w:eastAsia="en-US"/>
              </w:rPr>
              <w:t xml:space="preserve"> </w:t>
            </w:r>
            <w:r>
              <w:rPr>
                <w:sz w:val="24"/>
                <w:szCs w:val="24"/>
                <w:lang w:eastAsia="en-US"/>
              </w:rPr>
              <w:t>руб. без учета НДС.</w:t>
            </w:r>
          </w:p>
        </w:tc>
        <w:tc>
          <w:tcPr>
            <w:tcW w:w="1419" w:type="dxa"/>
            <w:tcBorders>
              <w:top w:val="single" w:sz="4" w:space="0" w:color="auto"/>
              <w:left w:val="single" w:sz="4" w:space="0" w:color="auto"/>
              <w:bottom w:val="single" w:sz="4" w:space="0" w:color="auto"/>
              <w:right w:val="single" w:sz="4" w:space="0" w:color="auto"/>
            </w:tcBorders>
          </w:tcPr>
          <w:p w:rsidR="0014752C" w:rsidRPr="00BB268A" w:rsidRDefault="0014752C" w:rsidP="00953AA5">
            <w:pPr>
              <w:snapToGrid w:val="0"/>
              <w:spacing w:line="240" w:lineRule="auto"/>
              <w:ind w:firstLine="0"/>
              <w:jc w:val="center"/>
              <w:rPr>
                <w:bCs/>
                <w:sz w:val="26"/>
                <w:szCs w:val="26"/>
                <w:lang w:eastAsia="en-US"/>
              </w:rPr>
            </w:pPr>
            <w:r>
              <w:rPr>
                <w:bCs/>
                <w:sz w:val="26"/>
                <w:szCs w:val="26"/>
                <w:lang w:eastAsia="en-US"/>
              </w:rPr>
              <w:t>н</w:t>
            </w:r>
            <w:r w:rsidRPr="00BB268A">
              <w:rPr>
                <w:bCs/>
                <w:sz w:val="26"/>
                <w:szCs w:val="26"/>
                <w:lang w:eastAsia="en-US"/>
              </w:rPr>
              <w:t>ет</w:t>
            </w:r>
          </w:p>
        </w:tc>
      </w:tr>
      <w:tr w:rsidR="0014752C" w:rsidRPr="00FC485C" w:rsidTr="00953AA5">
        <w:tc>
          <w:tcPr>
            <w:tcW w:w="1276" w:type="dxa"/>
            <w:tcBorders>
              <w:top w:val="single" w:sz="4" w:space="0" w:color="auto"/>
              <w:left w:val="single" w:sz="4" w:space="0" w:color="auto"/>
              <w:bottom w:val="single" w:sz="4" w:space="0" w:color="auto"/>
              <w:right w:val="single" w:sz="4" w:space="0" w:color="auto"/>
            </w:tcBorders>
          </w:tcPr>
          <w:p w:rsidR="0014752C" w:rsidRPr="00F32018" w:rsidRDefault="0014752C" w:rsidP="00953AA5">
            <w:pPr>
              <w:snapToGrid w:val="0"/>
              <w:spacing w:line="240" w:lineRule="auto"/>
              <w:ind w:firstLine="0"/>
              <w:rPr>
                <w:sz w:val="26"/>
                <w:szCs w:val="26"/>
                <w:lang w:eastAsia="en-US"/>
              </w:rPr>
            </w:pPr>
            <w:r w:rsidRPr="00F32018">
              <w:rPr>
                <w:sz w:val="26"/>
                <w:szCs w:val="26"/>
                <w:lang w:eastAsia="en-US"/>
              </w:rPr>
              <w:t>2 место</w:t>
            </w:r>
          </w:p>
        </w:tc>
        <w:tc>
          <w:tcPr>
            <w:tcW w:w="3827" w:type="dxa"/>
            <w:tcBorders>
              <w:top w:val="single" w:sz="4" w:space="0" w:color="auto"/>
              <w:left w:val="single" w:sz="4" w:space="0" w:color="auto"/>
              <w:bottom w:val="single" w:sz="4" w:space="0" w:color="auto"/>
              <w:right w:val="single" w:sz="4"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4018A5">
              <w:rPr>
                <w:b/>
                <w:i/>
                <w:sz w:val="24"/>
                <w:szCs w:val="24"/>
                <w:lang w:eastAsia="en-US"/>
              </w:rPr>
              <w:t xml:space="preserve">ООО "ПРИМОРСКАЯ УНИВЕРСАЛЬНАЯ СТРОИТЕЛЬНАЯ КОМПАНИЯ" </w:t>
            </w:r>
            <w:r w:rsidRPr="004018A5">
              <w:rPr>
                <w:b/>
                <w:i/>
                <w:sz w:val="24"/>
                <w:szCs w:val="24"/>
                <w:lang w:eastAsia="en-US"/>
              </w:rPr>
              <w:br/>
            </w:r>
            <w:r w:rsidRPr="004018A5">
              <w:rPr>
                <w:sz w:val="24"/>
                <w:szCs w:val="24"/>
                <w:lang w:eastAsia="en-US"/>
              </w:rPr>
              <w:t xml:space="preserve">ИНН/КПП 2502059234/250201001 </w:t>
            </w:r>
            <w:r w:rsidRPr="004018A5">
              <w:rPr>
                <w:sz w:val="24"/>
                <w:szCs w:val="24"/>
                <w:lang w:eastAsia="en-US"/>
              </w:rPr>
              <w:br/>
              <w:t>ОГРН 1182536028960</w:t>
            </w:r>
          </w:p>
        </w:tc>
        <w:tc>
          <w:tcPr>
            <w:tcW w:w="1134" w:type="dxa"/>
            <w:tcBorders>
              <w:top w:val="single" w:sz="4" w:space="0" w:color="auto"/>
              <w:left w:val="single" w:sz="4" w:space="0" w:color="auto"/>
              <w:bottom w:val="single" w:sz="4" w:space="0" w:color="auto"/>
              <w:right w:val="single" w:sz="4"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16.06.2020 05:08</w:t>
            </w:r>
          </w:p>
        </w:tc>
        <w:tc>
          <w:tcPr>
            <w:tcW w:w="2409" w:type="dxa"/>
            <w:tcBorders>
              <w:top w:val="single" w:sz="4" w:space="0" w:color="auto"/>
              <w:left w:val="single" w:sz="4" w:space="0" w:color="auto"/>
              <w:bottom w:val="single" w:sz="4" w:space="0" w:color="auto"/>
              <w:right w:val="single" w:sz="4"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270</w:t>
            </w:r>
            <w:r>
              <w:rPr>
                <w:b/>
                <w:bCs/>
                <w:i/>
                <w:sz w:val="24"/>
                <w:szCs w:val="24"/>
                <w:lang w:eastAsia="en-US"/>
              </w:rPr>
              <w:t xml:space="preserve"> </w:t>
            </w:r>
            <w:r w:rsidRPr="00CD4333">
              <w:rPr>
                <w:b/>
                <w:bCs/>
                <w:i/>
                <w:sz w:val="24"/>
                <w:szCs w:val="24"/>
                <w:lang w:eastAsia="en-US"/>
              </w:rPr>
              <w:t>000.00</w:t>
            </w:r>
            <w:r>
              <w:rPr>
                <w:b/>
                <w:bCs/>
                <w:i/>
                <w:sz w:val="24"/>
                <w:szCs w:val="24"/>
                <w:lang w:eastAsia="en-US"/>
              </w:rPr>
              <w:t xml:space="preserve"> </w:t>
            </w:r>
            <w:r>
              <w:rPr>
                <w:sz w:val="24"/>
                <w:szCs w:val="24"/>
                <w:lang w:eastAsia="en-US"/>
              </w:rPr>
              <w:t>руб. без учета НДС.</w:t>
            </w:r>
          </w:p>
        </w:tc>
        <w:tc>
          <w:tcPr>
            <w:tcW w:w="1419" w:type="dxa"/>
            <w:tcBorders>
              <w:top w:val="single" w:sz="4" w:space="0" w:color="auto"/>
              <w:left w:val="single" w:sz="4" w:space="0" w:color="auto"/>
              <w:bottom w:val="single" w:sz="4" w:space="0" w:color="auto"/>
              <w:right w:val="single" w:sz="4" w:space="0" w:color="auto"/>
            </w:tcBorders>
          </w:tcPr>
          <w:p w:rsidR="0014752C" w:rsidRPr="00BB268A" w:rsidRDefault="0014752C" w:rsidP="00953AA5">
            <w:pPr>
              <w:snapToGrid w:val="0"/>
              <w:spacing w:line="240" w:lineRule="auto"/>
              <w:ind w:firstLine="0"/>
              <w:jc w:val="center"/>
              <w:rPr>
                <w:bCs/>
                <w:sz w:val="26"/>
                <w:szCs w:val="26"/>
                <w:lang w:eastAsia="en-US"/>
              </w:rPr>
            </w:pPr>
            <w:r>
              <w:rPr>
                <w:bCs/>
                <w:sz w:val="26"/>
                <w:szCs w:val="26"/>
                <w:lang w:eastAsia="en-US"/>
              </w:rPr>
              <w:t>н</w:t>
            </w:r>
            <w:r w:rsidRPr="00BB268A">
              <w:rPr>
                <w:bCs/>
                <w:sz w:val="26"/>
                <w:szCs w:val="26"/>
                <w:lang w:eastAsia="en-US"/>
              </w:rPr>
              <w:t>ет</w:t>
            </w:r>
          </w:p>
        </w:tc>
      </w:tr>
      <w:tr w:rsidR="0014752C" w:rsidRPr="00FC485C" w:rsidTr="00953AA5">
        <w:tc>
          <w:tcPr>
            <w:tcW w:w="1276" w:type="dxa"/>
            <w:tcBorders>
              <w:top w:val="single" w:sz="4" w:space="0" w:color="auto"/>
              <w:left w:val="single" w:sz="4" w:space="0" w:color="auto"/>
              <w:bottom w:val="single" w:sz="4" w:space="0" w:color="auto"/>
              <w:right w:val="single" w:sz="4" w:space="0" w:color="auto"/>
            </w:tcBorders>
          </w:tcPr>
          <w:p w:rsidR="0014752C" w:rsidRPr="00F32018" w:rsidRDefault="0014752C" w:rsidP="00953AA5">
            <w:pPr>
              <w:snapToGrid w:val="0"/>
              <w:spacing w:line="240" w:lineRule="auto"/>
              <w:ind w:firstLine="0"/>
              <w:rPr>
                <w:sz w:val="26"/>
                <w:szCs w:val="26"/>
                <w:lang w:eastAsia="en-US"/>
              </w:rPr>
            </w:pPr>
            <w:r>
              <w:rPr>
                <w:sz w:val="26"/>
                <w:szCs w:val="26"/>
                <w:lang w:eastAsia="en-US"/>
              </w:rPr>
              <w:t>3 место</w:t>
            </w:r>
          </w:p>
        </w:tc>
        <w:tc>
          <w:tcPr>
            <w:tcW w:w="3827" w:type="dxa"/>
            <w:tcBorders>
              <w:top w:val="single" w:sz="4" w:space="0" w:color="auto"/>
              <w:left w:val="single" w:sz="4" w:space="0" w:color="auto"/>
              <w:bottom w:val="single" w:sz="4" w:space="0" w:color="auto"/>
              <w:right w:val="single" w:sz="4" w:space="0" w:color="auto"/>
            </w:tcBorders>
            <w:vAlign w:val="center"/>
          </w:tcPr>
          <w:p w:rsidR="0014752C" w:rsidRPr="004018A5" w:rsidRDefault="0014752C" w:rsidP="00953AA5">
            <w:pPr>
              <w:snapToGrid w:val="0"/>
              <w:spacing w:line="240" w:lineRule="auto"/>
              <w:ind w:firstLine="0"/>
              <w:jc w:val="left"/>
              <w:rPr>
                <w:sz w:val="24"/>
                <w:szCs w:val="24"/>
                <w:lang w:eastAsia="en-US"/>
              </w:rPr>
            </w:pPr>
            <w:r w:rsidRPr="00CD4333">
              <w:rPr>
                <w:b/>
                <w:i/>
                <w:sz w:val="24"/>
                <w:szCs w:val="24"/>
                <w:lang w:eastAsia="en-US"/>
              </w:rPr>
              <w:t>ООО "ПРИМ-ЭНЕРГОСОЮЗ"</w:t>
            </w:r>
            <w:r w:rsidRPr="00CD4333">
              <w:rPr>
                <w:sz w:val="24"/>
                <w:szCs w:val="24"/>
                <w:lang w:eastAsia="en-US"/>
              </w:rPr>
              <w:t xml:space="preserve"> </w:t>
            </w:r>
            <w:r w:rsidRPr="00CD4333">
              <w:rPr>
                <w:sz w:val="24"/>
                <w:szCs w:val="24"/>
                <w:lang w:eastAsia="en-US"/>
              </w:rPr>
              <w:br/>
              <w:t xml:space="preserve">ИНН/КПП 2536315408/253601001 </w:t>
            </w:r>
            <w:r w:rsidRPr="00CD4333">
              <w:rPr>
                <w:sz w:val="24"/>
                <w:szCs w:val="24"/>
                <w:lang w:eastAsia="en-US"/>
              </w:rPr>
              <w:br/>
              <w:t>ОГРН 1192536004814</w:t>
            </w:r>
          </w:p>
        </w:tc>
        <w:tc>
          <w:tcPr>
            <w:tcW w:w="1134" w:type="dxa"/>
            <w:tcBorders>
              <w:top w:val="single" w:sz="4" w:space="0" w:color="auto"/>
              <w:left w:val="single" w:sz="4" w:space="0" w:color="auto"/>
              <w:bottom w:val="single" w:sz="4" w:space="0" w:color="auto"/>
              <w:right w:val="single" w:sz="4" w:space="0" w:color="auto"/>
            </w:tcBorders>
            <w:vAlign w:val="center"/>
          </w:tcPr>
          <w:p w:rsidR="0014752C" w:rsidRPr="00CD4333" w:rsidRDefault="0014752C" w:rsidP="00953AA5">
            <w:pPr>
              <w:snapToGrid w:val="0"/>
              <w:spacing w:line="240" w:lineRule="auto"/>
              <w:ind w:firstLine="0"/>
              <w:jc w:val="center"/>
              <w:rPr>
                <w:sz w:val="24"/>
                <w:szCs w:val="24"/>
                <w:lang w:eastAsia="en-US"/>
              </w:rPr>
            </w:pPr>
            <w:r w:rsidRPr="00CD4333">
              <w:rPr>
                <w:sz w:val="24"/>
                <w:szCs w:val="24"/>
                <w:lang w:eastAsia="en-US"/>
              </w:rPr>
              <w:t>15.06.2020 08:56</w:t>
            </w:r>
          </w:p>
        </w:tc>
        <w:tc>
          <w:tcPr>
            <w:tcW w:w="2409" w:type="dxa"/>
            <w:tcBorders>
              <w:top w:val="single" w:sz="4" w:space="0" w:color="auto"/>
              <w:left w:val="single" w:sz="4" w:space="0" w:color="auto"/>
              <w:bottom w:val="single" w:sz="4" w:space="0" w:color="auto"/>
              <w:right w:val="single" w:sz="4" w:space="0" w:color="auto"/>
            </w:tcBorders>
          </w:tcPr>
          <w:p w:rsidR="0014752C" w:rsidRDefault="0014752C" w:rsidP="00953AA5">
            <w:pPr>
              <w:snapToGrid w:val="0"/>
              <w:spacing w:line="240" w:lineRule="auto"/>
              <w:ind w:firstLine="0"/>
              <w:rPr>
                <w:sz w:val="24"/>
                <w:szCs w:val="24"/>
                <w:lang w:eastAsia="en-US"/>
              </w:rPr>
            </w:pPr>
            <w:r>
              <w:rPr>
                <w:sz w:val="24"/>
                <w:szCs w:val="24"/>
                <w:lang w:eastAsia="en-US"/>
              </w:rPr>
              <w:t xml:space="preserve">Цена: </w:t>
            </w:r>
            <w:r w:rsidRPr="00CD4333">
              <w:rPr>
                <w:b/>
                <w:bCs/>
                <w:i/>
                <w:sz w:val="24"/>
                <w:szCs w:val="24"/>
                <w:lang w:eastAsia="en-US"/>
              </w:rPr>
              <w:t>1</w:t>
            </w:r>
            <w:r>
              <w:rPr>
                <w:b/>
                <w:bCs/>
                <w:i/>
                <w:sz w:val="24"/>
                <w:szCs w:val="24"/>
                <w:lang w:eastAsia="en-US"/>
              </w:rPr>
              <w:t> </w:t>
            </w:r>
            <w:r w:rsidRPr="00CD4333">
              <w:rPr>
                <w:b/>
                <w:bCs/>
                <w:i/>
                <w:sz w:val="24"/>
                <w:szCs w:val="24"/>
                <w:lang w:eastAsia="en-US"/>
              </w:rPr>
              <w:t>280</w:t>
            </w:r>
            <w:r>
              <w:rPr>
                <w:b/>
                <w:bCs/>
                <w:i/>
                <w:sz w:val="24"/>
                <w:szCs w:val="24"/>
                <w:lang w:eastAsia="en-US"/>
              </w:rPr>
              <w:t xml:space="preserve"> </w:t>
            </w:r>
            <w:r w:rsidRPr="00CD4333">
              <w:rPr>
                <w:b/>
                <w:bCs/>
                <w:i/>
                <w:sz w:val="24"/>
                <w:szCs w:val="24"/>
                <w:lang w:eastAsia="en-US"/>
              </w:rPr>
              <w:t>505.00</w:t>
            </w:r>
            <w:r>
              <w:rPr>
                <w:b/>
                <w:bCs/>
                <w:i/>
                <w:sz w:val="24"/>
                <w:szCs w:val="24"/>
                <w:lang w:eastAsia="en-US"/>
              </w:rPr>
              <w:t xml:space="preserve"> </w:t>
            </w:r>
            <w:r>
              <w:rPr>
                <w:sz w:val="24"/>
                <w:szCs w:val="24"/>
                <w:lang w:eastAsia="en-US"/>
              </w:rPr>
              <w:t xml:space="preserve">руб. без учета НДС. </w:t>
            </w:r>
          </w:p>
        </w:tc>
        <w:tc>
          <w:tcPr>
            <w:tcW w:w="1419" w:type="dxa"/>
            <w:tcBorders>
              <w:top w:val="single" w:sz="4" w:space="0" w:color="auto"/>
              <w:left w:val="single" w:sz="4" w:space="0" w:color="auto"/>
              <w:bottom w:val="single" w:sz="4" w:space="0" w:color="auto"/>
              <w:right w:val="single" w:sz="4" w:space="0" w:color="auto"/>
            </w:tcBorders>
          </w:tcPr>
          <w:p w:rsidR="0014752C" w:rsidRDefault="0014752C" w:rsidP="00953AA5">
            <w:pPr>
              <w:snapToGrid w:val="0"/>
              <w:spacing w:line="240" w:lineRule="auto"/>
              <w:ind w:firstLine="0"/>
              <w:jc w:val="center"/>
              <w:rPr>
                <w:bCs/>
                <w:sz w:val="26"/>
                <w:szCs w:val="26"/>
                <w:lang w:eastAsia="en-US"/>
              </w:rPr>
            </w:pPr>
            <w:r>
              <w:rPr>
                <w:bCs/>
                <w:sz w:val="26"/>
                <w:szCs w:val="26"/>
                <w:lang w:eastAsia="en-US"/>
              </w:rPr>
              <w:t>н</w:t>
            </w:r>
            <w:r w:rsidRPr="00BB268A">
              <w:rPr>
                <w:bCs/>
                <w:sz w:val="26"/>
                <w:szCs w:val="26"/>
                <w:lang w:eastAsia="en-US"/>
              </w:rPr>
              <w:t>ет</w:t>
            </w:r>
          </w:p>
        </w:tc>
      </w:tr>
    </w:tbl>
    <w:p w:rsidR="00BC5481" w:rsidRPr="008C3F5E" w:rsidRDefault="00BC5481" w:rsidP="00742F5F">
      <w:pPr>
        <w:tabs>
          <w:tab w:val="left" w:pos="5940"/>
        </w:tabs>
        <w:spacing w:line="240" w:lineRule="auto"/>
        <w:ind w:firstLine="0"/>
        <w:rPr>
          <w:b/>
          <w:spacing w:val="4"/>
          <w:sz w:val="26"/>
          <w:szCs w:val="26"/>
        </w:rPr>
      </w:pPr>
    </w:p>
    <w:p w:rsidR="00BC5481" w:rsidRDefault="00BC5481" w:rsidP="00742F5F">
      <w:pPr>
        <w:pStyle w:val="a4"/>
        <w:rPr>
          <w:b/>
          <w:bCs/>
          <w:i/>
          <w:iCs/>
          <w:sz w:val="26"/>
          <w:szCs w:val="26"/>
        </w:rPr>
      </w:pPr>
      <w:r w:rsidRPr="008C3F5E">
        <w:rPr>
          <w:b/>
          <w:bCs/>
          <w:i/>
          <w:iCs/>
          <w:sz w:val="26"/>
          <w:szCs w:val="26"/>
        </w:rPr>
        <w:lastRenderedPageBreak/>
        <w:t>ВОПРОС</w:t>
      </w:r>
      <w:r w:rsidRPr="00556FB4">
        <w:rPr>
          <w:b/>
          <w:bCs/>
          <w:i/>
          <w:iCs/>
          <w:sz w:val="26"/>
          <w:szCs w:val="26"/>
        </w:rPr>
        <w:t xml:space="preserve"> </w:t>
      </w:r>
      <w:r w:rsidR="00E839BB">
        <w:rPr>
          <w:b/>
          <w:bCs/>
          <w:i/>
          <w:iCs/>
          <w:sz w:val="26"/>
          <w:szCs w:val="26"/>
        </w:rPr>
        <w:t>5</w:t>
      </w:r>
      <w:r w:rsidRPr="00556FB4">
        <w:rPr>
          <w:b/>
          <w:bCs/>
          <w:i/>
          <w:iCs/>
          <w:sz w:val="26"/>
          <w:szCs w:val="26"/>
        </w:rPr>
        <w:t xml:space="preserve"> «О выборе победителя закупки»</w:t>
      </w:r>
    </w:p>
    <w:p w:rsidR="0014752C" w:rsidRPr="00556FB4" w:rsidRDefault="0014752C" w:rsidP="00953AA5">
      <w:pPr>
        <w:spacing w:line="240" w:lineRule="auto"/>
        <w:rPr>
          <w:b/>
          <w:sz w:val="26"/>
          <w:szCs w:val="26"/>
        </w:rPr>
      </w:pPr>
      <w:r w:rsidRPr="00556FB4">
        <w:rPr>
          <w:b/>
          <w:sz w:val="26"/>
          <w:szCs w:val="26"/>
        </w:rPr>
        <w:t>РЕШИЛИ:</w:t>
      </w:r>
    </w:p>
    <w:p w:rsidR="0014752C" w:rsidRPr="008F6F1A" w:rsidRDefault="0014752C" w:rsidP="0014752C">
      <w:pPr>
        <w:pStyle w:val="a9"/>
        <w:numPr>
          <w:ilvl w:val="6"/>
          <w:numId w:val="33"/>
        </w:numPr>
        <w:tabs>
          <w:tab w:val="left" w:pos="851"/>
        </w:tabs>
        <w:autoSpaceDE w:val="0"/>
        <w:autoSpaceDN w:val="0"/>
        <w:snapToGrid w:val="0"/>
        <w:spacing w:line="240" w:lineRule="auto"/>
        <w:ind w:left="0" w:firstLine="567"/>
        <w:rPr>
          <w:b/>
          <w:sz w:val="26"/>
          <w:szCs w:val="26"/>
        </w:rPr>
      </w:pPr>
      <w:r w:rsidRPr="008F6F1A">
        <w:rPr>
          <w:sz w:val="26"/>
          <w:szCs w:val="26"/>
        </w:rPr>
        <w:t>Признать Победителем закупки Участника, занявшего 1 (первое) место в ранжировке по степени предпочтительности для Заказчика:</w:t>
      </w:r>
      <w:r w:rsidRPr="008F6F1A">
        <w:rPr>
          <w:b/>
          <w:i/>
          <w:sz w:val="26"/>
          <w:szCs w:val="26"/>
        </w:rPr>
        <w:t xml:space="preserve"> </w:t>
      </w:r>
      <w:r w:rsidRPr="008F6F1A">
        <w:rPr>
          <w:b/>
          <w:i/>
          <w:sz w:val="26"/>
          <w:szCs w:val="26"/>
          <w:lang w:eastAsia="en-US"/>
        </w:rPr>
        <w:t xml:space="preserve">ООО "ТЕХЦЕНТР" </w:t>
      </w:r>
      <w:r w:rsidRPr="008F6F1A">
        <w:rPr>
          <w:sz w:val="26"/>
          <w:szCs w:val="26"/>
          <w:lang w:eastAsia="en-US"/>
        </w:rPr>
        <w:t xml:space="preserve">ИНН/КПП 2539057716/253901001 ОГРН 1032502131056 </w:t>
      </w:r>
      <w:r w:rsidRPr="008F6F1A">
        <w:rPr>
          <w:sz w:val="26"/>
          <w:szCs w:val="26"/>
        </w:rPr>
        <w:t>с ценой заявки</w:t>
      </w:r>
      <w:r w:rsidRPr="008F6F1A">
        <w:rPr>
          <w:sz w:val="26"/>
          <w:szCs w:val="26"/>
          <w:lang w:eastAsia="en-US"/>
        </w:rPr>
        <w:t xml:space="preserve"> </w:t>
      </w:r>
      <w:r w:rsidRPr="008F6F1A">
        <w:rPr>
          <w:b/>
          <w:bCs/>
          <w:i/>
          <w:sz w:val="26"/>
          <w:szCs w:val="26"/>
          <w:lang w:eastAsia="en-US"/>
        </w:rPr>
        <w:t xml:space="preserve">1 265 000.00 </w:t>
      </w:r>
      <w:r w:rsidRPr="008F6F1A">
        <w:rPr>
          <w:sz w:val="26"/>
          <w:szCs w:val="26"/>
          <w:lang w:eastAsia="en-US"/>
        </w:rPr>
        <w:t xml:space="preserve">руб. без учета НДС. Срок выполнения работ: с момента заключения </w:t>
      </w:r>
      <w:r w:rsidRPr="008F6F1A">
        <w:rPr>
          <w:sz w:val="26"/>
          <w:szCs w:val="26"/>
        </w:rPr>
        <w:t>договора</w:t>
      </w:r>
      <w:r w:rsidRPr="008F6F1A">
        <w:rPr>
          <w:sz w:val="26"/>
          <w:szCs w:val="26"/>
          <w:lang w:eastAsia="en-US"/>
        </w:rPr>
        <w:t xml:space="preserve"> по 20.09.2020. Условия оплаты: 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пунктов 3.4.2 и 3.4.3 Договора.</w:t>
      </w:r>
      <w:r>
        <w:rPr>
          <w:sz w:val="26"/>
          <w:szCs w:val="26"/>
          <w:lang w:eastAsia="en-US"/>
        </w:rPr>
        <w:t xml:space="preserve"> </w:t>
      </w:r>
      <w:r w:rsidRPr="008F6F1A">
        <w:rPr>
          <w:sz w:val="26"/>
          <w:szCs w:val="26"/>
          <w:lang w:eastAsia="en-US"/>
        </w:rPr>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Подрядчиком, и с учетом пунктов 3.4.2 и 3.4.3 Договора.</w:t>
      </w:r>
      <w:r w:rsidRPr="008F6F1A">
        <w:rPr>
          <w:bCs/>
          <w:iCs/>
          <w:sz w:val="26"/>
          <w:szCs w:val="26"/>
          <w:lang w:eastAsia="en-US"/>
        </w:rPr>
        <w:t xml:space="preserve"> Гарантийные обязательства: Гарантийный срок по Договору составляет 60 (Шестьдесят) месяцев и начинает течь с даты подписания Сторонами Акта КС-11 либо с даты прекращения (расторжения) Договора. Гарантийный срок может быть продлен в соответствии с условиями Договора.</w:t>
      </w:r>
    </w:p>
    <w:p w:rsidR="0014752C" w:rsidRPr="00556FB4" w:rsidRDefault="0014752C" w:rsidP="0014752C">
      <w:pPr>
        <w:pStyle w:val="a9"/>
        <w:numPr>
          <w:ilvl w:val="6"/>
          <w:numId w:val="33"/>
        </w:numPr>
        <w:tabs>
          <w:tab w:val="left" w:pos="851"/>
        </w:tabs>
        <w:autoSpaceDE w:val="0"/>
        <w:autoSpaceDN w:val="0"/>
        <w:snapToGrid w:val="0"/>
        <w:spacing w:line="240" w:lineRule="auto"/>
        <w:ind w:left="0" w:firstLine="567"/>
        <w:rPr>
          <w:sz w:val="26"/>
          <w:szCs w:val="26"/>
        </w:rPr>
      </w:pPr>
      <w:r w:rsidRPr="00556FB4">
        <w:rPr>
          <w:sz w:val="26"/>
          <w:szCs w:val="26"/>
        </w:rPr>
        <w:t>Инициатору договора обеспечить подписание договора с Победителем не ранее чем через 10 (десять) календарных дней и не позднее 20 (двадцати) календарных дней после официального размещения итогового протокола по результатам закупки.</w:t>
      </w:r>
    </w:p>
    <w:p w:rsidR="0014752C" w:rsidRPr="00650264" w:rsidRDefault="0014752C" w:rsidP="0014752C">
      <w:pPr>
        <w:pStyle w:val="a9"/>
        <w:numPr>
          <w:ilvl w:val="6"/>
          <w:numId w:val="33"/>
        </w:numPr>
        <w:tabs>
          <w:tab w:val="left" w:pos="851"/>
        </w:tabs>
        <w:autoSpaceDE w:val="0"/>
        <w:autoSpaceDN w:val="0"/>
        <w:snapToGrid w:val="0"/>
        <w:spacing w:line="240" w:lineRule="auto"/>
        <w:ind w:left="0" w:firstLine="567"/>
        <w:rPr>
          <w:sz w:val="26"/>
          <w:szCs w:val="26"/>
        </w:rPr>
      </w:pPr>
      <w:r w:rsidRPr="00650264">
        <w:rPr>
          <w:sz w:val="26"/>
          <w:szCs w:val="26"/>
        </w:rPr>
        <w:t>Победителю закупки в срок не позднее 3 (трех) рабочих дней с даты официального размещения итогового протокола по результатам закупки обеспечить направление по адресу, указанному в Документации о закупке, информацию о цепочке собственников, включая бенефициаров (в том числе конечных), по форме и с приложением подтверждающих документов согласно Документации о закупке.</w:t>
      </w:r>
    </w:p>
    <w:tbl>
      <w:tblPr>
        <w:tblW w:w="4900" w:type="pct"/>
        <w:tblCellSpacing w:w="15" w:type="dxa"/>
        <w:tblLayout w:type="fixed"/>
        <w:tblCellMar>
          <w:top w:w="30" w:type="dxa"/>
          <w:left w:w="30" w:type="dxa"/>
          <w:bottom w:w="30" w:type="dxa"/>
          <w:right w:w="30" w:type="dxa"/>
        </w:tblCellMar>
        <w:tblLook w:val="0000" w:firstRow="0" w:lastRow="0" w:firstColumn="0" w:lastColumn="0" w:noHBand="0" w:noVBand="0"/>
      </w:tblPr>
      <w:tblGrid>
        <w:gridCol w:w="5526"/>
        <w:gridCol w:w="4177"/>
      </w:tblGrid>
      <w:tr w:rsidR="00C02479" w:rsidRPr="00256022" w:rsidTr="00DE0923">
        <w:trPr>
          <w:trHeight w:val="302"/>
          <w:tblCellSpacing w:w="15" w:type="dxa"/>
        </w:trPr>
        <w:tc>
          <w:tcPr>
            <w:tcW w:w="5559" w:type="dxa"/>
          </w:tcPr>
          <w:p w:rsidR="00725DC9" w:rsidRDefault="00725DC9" w:rsidP="00F16908">
            <w:pPr>
              <w:pStyle w:val="a4"/>
              <w:rPr>
                <w:b/>
                <w:bCs/>
                <w:sz w:val="26"/>
                <w:szCs w:val="26"/>
              </w:rPr>
            </w:pPr>
          </w:p>
          <w:p w:rsidR="00C02479" w:rsidRPr="00256022" w:rsidRDefault="00F16908" w:rsidP="00F16908">
            <w:pPr>
              <w:pStyle w:val="a4"/>
              <w:rPr>
                <w:sz w:val="26"/>
                <w:szCs w:val="26"/>
              </w:rPr>
            </w:pPr>
            <w:r>
              <w:rPr>
                <w:b/>
                <w:bCs/>
                <w:sz w:val="26"/>
                <w:szCs w:val="26"/>
              </w:rPr>
              <w:t>С</w:t>
            </w:r>
            <w:r w:rsidR="00C02479" w:rsidRPr="00256022">
              <w:rPr>
                <w:b/>
                <w:bCs/>
                <w:sz w:val="26"/>
                <w:szCs w:val="26"/>
              </w:rPr>
              <w:t>екретарь Закупочной комиссии:</w:t>
            </w:r>
            <w:r w:rsidR="00C02479" w:rsidRPr="00256022">
              <w:rPr>
                <w:b/>
                <w:bCs/>
                <w:i/>
                <w:sz w:val="26"/>
                <w:szCs w:val="26"/>
              </w:rPr>
              <w:t xml:space="preserve"> </w:t>
            </w:r>
          </w:p>
        </w:tc>
        <w:tc>
          <w:tcPr>
            <w:tcW w:w="4191" w:type="dxa"/>
          </w:tcPr>
          <w:p w:rsidR="00C02479" w:rsidRPr="00256022" w:rsidRDefault="00C02479" w:rsidP="00C02479">
            <w:pPr>
              <w:pStyle w:val="a6"/>
              <w:spacing w:before="0" w:line="240" w:lineRule="auto"/>
              <w:jc w:val="right"/>
              <w:rPr>
                <w:sz w:val="26"/>
                <w:szCs w:val="26"/>
              </w:rPr>
            </w:pPr>
          </w:p>
        </w:tc>
      </w:tr>
      <w:tr w:rsidR="00C02479" w:rsidRPr="00256022" w:rsidTr="00DE0923">
        <w:trPr>
          <w:trHeight w:val="386"/>
          <w:tblCellSpacing w:w="15" w:type="dxa"/>
        </w:trPr>
        <w:tc>
          <w:tcPr>
            <w:tcW w:w="5559" w:type="dxa"/>
          </w:tcPr>
          <w:p w:rsidR="00C02479" w:rsidRPr="00256022" w:rsidRDefault="006B021E" w:rsidP="008E3ED4">
            <w:pPr>
              <w:spacing w:line="240" w:lineRule="auto"/>
              <w:ind w:firstLine="0"/>
              <w:rPr>
                <w:b/>
                <w:bCs/>
                <w:sz w:val="26"/>
                <w:szCs w:val="26"/>
              </w:rPr>
            </w:pPr>
            <w:r>
              <w:rPr>
                <w:b/>
                <w:i/>
                <w:sz w:val="26"/>
                <w:szCs w:val="26"/>
                <w:lang w:eastAsia="en-US"/>
              </w:rPr>
              <w:t>Коврижкина Е.Ю.</w:t>
            </w:r>
          </w:p>
        </w:tc>
        <w:tc>
          <w:tcPr>
            <w:tcW w:w="4191" w:type="dxa"/>
          </w:tcPr>
          <w:p w:rsidR="00C02479" w:rsidRPr="00256022" w:rsidRDefault="00C02479" w:rsidP="00C02479">
            <w:pPr>
              <w:pStyle w:val="a4"/>
              <w:jc w:val="right"/>
              <w:rPr>
                <w:sz w:val="26"/>
                <w:szCs w:val="26"/>
              </w:rPr>
            </w:pPr>
          </w:p>
        </w:tc>
      </w:tr>
    </w:tbl>
    <w:p w:rsidR="003A7A17" w:rsidRDefault="003A7A17" w:rsidP="00DE0923">
      <w:pPr>
        <w:pStyle w:val="a4"/>
        <w:jc w:val="both"/>
        <w:rPr>
          <w:sz w:val="18"/>
          <w:szCs w:val="18"/>
        </w:rPr>
      </w:pPr>
    </w:p>
    <w:sectPr w:rsidR="003A7A17" w:rsidSect="00725DC9">
      <w:headerReference w:type="default" r:id="rId8"/>
      <w:footerReference w:type="default" r:id="rId9"/>
      <w:pgSz w:w="11906" w:h="16838"/>
      <w:pgMar w:top="677" w:right="707" w:bottom="568" w:left="1418" w:header="284" w:footer="0" w:gutter="0"/>
      <w:pgNumType w:start="1" w:chapStyle="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7359" w:rsidRDefault="00E57359" w:rsidP="00355095">
      <w:pPr>
        <w:spacing w:line="240" w:lineRule="auto"/>
      </w:pPr>
      <w:r>
        <w:separator/>
      </w:r>
    </w:p>
  </w:endnote>
  <w:endnote w:type="continuationSeparator" w:id="0">
    <w:p w:rsidR="00E57359" w:rsidRDefault="00E57359" w:rsidP="003550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936441"/>
      <w:docPartObj>
        <w:docPartGallery w:val="Page Numbers (Bottom of Page)"/>
        <w:docPartUnique/>
      </w:docPartObj>
    </w:sdtPr>
    <w:sdtEndPr/>
    <w:sdtContent>
      <w:sdt>
        <w:sdtPr>
          <w:id w:val="860082579"/>
          <w:docPartObj>
            <w:docPartGallery w:val="Page Numbers (Top of Page)"/>
            <w:docPartUnique/>
          </w:docPartObj>
        </w:sdtPr>
        <w:sdtEndPr/>
        <w:sdtContent>
          <w:p w:rsidR="00355095" w:rsidRDefault="00355095">
            <w:pPr>
              <w:pStyle w:val="af"/>
              <w:jc w:val="right"/>
            </w:pPr>
            <w:r w:rsidRPr="00355095">
              <w:rPr>
                <w:sz w:val="16"/>
                <w:szCs w:val="16"/>
              </w:rPr>
              <w:t xml:space="preserve">Страница </w:t>
            </w:r>
            <w:r w:rsidRPr="00355095">
              <w:rPr>
                <w:b/>
                <w:bCs/>
                <w:sz w:val="16"/>
                <w:szCs w:val="16"/>
              </w:rPr>
              <w:fldChar w:fldCharType="begin"/>
            </w:r>
            <w:r w:rsidRPr="00355095">
              <w:rPr>
                <w:b/>
                <w:bCs/>
                <w:sz w:val="16"/>
                <w:szCs w:val="16"/>
              </w:rPr>
              <w:instrText>PAGE</w:instrText>
            </w:r>
            <w:r w:rsidRPr="00355095">
              <w:rPr>
                <w:b/>
                <w:bCs/>
                <w:sz w:val="16"/>
                <w:szCs w:val="16"/>
              </w:rPr>
              <w:fldChar w:fldCharType="separate"/>
            </w:r>
            <w:r w:rsidR="000C102B">
              <w:rPr>
                <w:b/>
                <w:bCs/>
                <w:noProof/>
                <w:sz w:val="16"/>
                <w:szCs w:val="16"/>
              </w:rPr>
              <w:t>3</w:t>
            </w:r>
            <w:r w:rsidRPr="00355095">
              <w:rPr>
                <w:b/>
                <w:bCs/>
                <w:sz w:val="16"/>
                <w:szCs w:val="16"/>
              </w:rPr>
              <w:fldChar w:fldCharType="end"/>
            </w:r>
            <w:r w:rsidRPr="00355095">
              <w:rPr>
                <w:sz w:val="16"/>
                <w:szCs w:val="16"/>
              </w:rPr>
              <w:t xml:space="preserve"> из </w:t>
            </w:r>
            <w:r w:rsidRPr="00355095">
              <w:rPr>
                <w:b/>
                <w:bCs/>
                <w:sz w:val="16"/>
                <w:szCs w:val="16"/>
              </w:rPr>
              <w:fldChar w:fldCharType="begin"/>
            </w:r>
            <w:r w:rsidRPr="00355095">
              <w:rPr>
                <w:b/>
                <w:bCs/>
                <w:sz w:val="16"/>
                <w:szCs w:val="16"/>
              </w:rPr>
              <w:instrText>NUMPAGES</w:instrText>
            </w:r>
            <w:r w:rsidRPr="00355095">
              <w:rPr>
                <w:b/>
                <w:bCs/>
                <w:sz w:val="16"/>
                <w:szCs w:val="16"/>
              </w:rPr>
              <w:fldChar w:fldCharType="separate"/>
            </w:r>
            <w:r w:rsidR="000C102B">
              <w:rPr>
                <w:b/>
                <w:bCs/>
                <w:noProof/>
                <w:sz w:val="16"/>
                <w:szCs w:val="16"/>
              </w:rPr>
              <w:t>4</w:t>
            </w:r>
            <w:r w:rsidRPr="00355095">
              <w:rPr>
                <w:b/>
                <w:bCs/>
                <w:sz w:val="16"/>
                <w:szCs w:val="16"/>
              </w:rPr>
              <w:fldChar w:fldCharType="end"/>
            </w:r>
          </w:p>
        </w:sdtContent>
      </w:sdt>
    </w:sdtContent>
  </w:sdt>
  <w:p w:rsidR="00355095" w:rsidRDefault="0035509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7359" w:rsidRDefault="00E57359" w:rsidP="00355095">
      <w:pPr>
        <w:spacing w:line="240" w:lineRule="auto"/>
      </w:pPr>
      <w:r>
        <w:separator/>
      </w:r>
    </w:p>
  </w:footnote>
  <w:footnote w:type="continuationSeparator" w:id="0">
    <w:p w:rsidR="00E57359" w:rsidRDefault="00E57359" w:rsidP="003550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5095" w:rsidRPr="00355095" w:rsidRDefault="00B8746C" w:rsidP="00355095">
    <w:pPr>
      <w:pStyle w:val="ad"/>
      <w:jc w:val="right"/>
      <w:rPr>
        <w:i/>
        <w:sz w:val="20"/>
      </w:rPr>
    </w:pPr>
    <w:r>
      <w:rPr>
        <w:i/>
        <w:sz w:val="20"/>
      </w:rPr>
      <w:t>Итоговый протокол</w:t>
    </w:r>
    <w:r w:rsidR="00355095" w:rsidRPr="00355095">
      <w:rPr>
        <w:i/>
        <w:sz w:val="20"/>
      </w:rPr>
      <w:t xml:space="preserve"> закупка </w:t>
    </w:r>
    <w:r w:rsidR="0014752C">
      <w:rPr>
        <w:i/>
        <w:sz w:val="20"/>
      </w:rPr>
      <w:t>8319</w:t>
    </w:r>
    <w:r w:rsidR="00351176">
      <w:rPr>
        <w:i/>
        <w:sz w:val="20"/>
      </w:rPr>
      <w:t xml:space="preserve"> </w:t>
    </w:r>
    <w:r w:rsidR="003A7A17" w:rsidRPr="00355095">
      <w:rPr>
        <w:i/>
        <w:sz w:val="20"/>
      </w:rPr>
      <w:t>раздел</w:t>
    </w:r>
    <w:r w:rsidR="00355095" w:rsidRPr="00355095">
      <w:rPr>
        <w:i/>
        <w:sz w:val="20"/>
      </w:rPr>
      <w:t xml:space="preserve"> </w:t>
    </w:r>
    <w:r w:rsidR="004E6C33">
      <w:rPr>
        <w:i/>
        <w:sz w:val="20"/>
      </w:rPr>
      <w:t>2</w:t>
    </w:r>
    <w:r w:rsidR="00352406">
      <w:rPr>
        <w:i/>
        <w:sz w:val="20"/>
      </w:rPr>
      <w:t>.</w:t>
    </w:r>
    <w:r w:rsidR="00D0103E">
      <w:rPr>
        <w:i/>
        <w:sz w:val="20"/>
      </w:rPr>
      <w:t>1.1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03C"/>
    <w:multiLevelType w:val="multilevel"/>
    <w:tmpl w:val="E3EEB30C"/>
    <w:lvl w:ilvl="0">
      <w:start w:val="1"/>
      <w:numFmt w:val="decimal"/>
      <w:lvlText w:val="%1."/>
      <w:lvlJc w:val="left"/>
      <w:pPr>
        <w:tabs>
          <w:tab w:val="num" w:pos="1353"/>
        </w:tabs>
        <w:ind w:left="1353"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8CD536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15:restartNumberingAfterBreak="0">
    <w:nsid w:val="134D2DE4"/>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152D13B1"/>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 w15:restartNumberingAfterBreak="0">
    <w:nsid w:val="1615577A"/>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8749A3"/>
    <w:multiLevelType w:val="hybridMultilevel"/>
    <w:tmpl w:val="65D62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326804"/>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7" w15:restartNumberingAfterBreak="0">
    <w:nsid w:val="19935D05"/>
    <w:multiLevelType w:val="hybridMultilevel"/>
    <w:tmpl w:val="48DA2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66390"/>
    <w:multiLevelType w:val="hybridMultilevel"/>
    <w:tmpl w:val="7A8A5ECC"/>
    <w:lvl w:ilvl="0" w:tplc="243C82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5125441"/>
    <w:multiLevelType w:val="hybridMultilevel"/>
    <w:tmpl w:val="52A63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267107D3"/>
    <w:multiLevelType w:val="multilevel"/>
    <w:tmpl w:val="CB94A9C6"/>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15:restartNumberingAfterBreak="0">
    <w:nsid w:val="2C143BFE"/>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0F6166B"/>
    <w:multiLevelType w:val="hybridMultilevel"/>
    <w:tmpl w:val="8AC89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EC45DA"/>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B01CAB"/>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42875E1"/>
    <w:multiLevelType w:val="multilevel"/>
    <w:tmpl w:val="BD06000C"/>
    <w:lvl w:ilvl="0">
      <w:start w:val="1"/>
      <w:numFmt w:val="decimal"/>
      <w:lvlText w:val="%1."/>
      <w:lvlJc w:val="left"/>
      <w:pPr>
        <w:ind w:left="360" w:hanging="360"/>
      </w:p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5824FAE"/>
    <w:multiLevelType w:val="hybridMultilevel"/>
    <w:tmpl w:val="A29E39A6"/>
    <w:lvl w:ilvl="0" w:tplc="BE0C63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8A395C"/>
    <w:multiLevelType w:val="multilevel"/>
    <w:tmpl w:val="4586BBB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4D0D27CA"/>
    <w:multiLevelType w:val="hybridMultilevel"/>
    <w:tmpl w:val="713ECA96"/>
    <w:lvl w:ilvl="0" w:tplc="66EAAD4A">
      <w:start w:val="1"/>
      <w:numFmt w:val="decimal"/>
      <w:lvlText w:val="%1."/>
      <w:lvlJc w:val="left"/>
      <w:pPr>
        <w:ind w:left="644"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446DD7"/>
    <w:multiLevelType w:val="multilevel"/>
    <w:tmpl w:val="4A3A215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5D59764E"/>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2" w15:restartNumberingAfterBreak="0">
    <w:nsid w:val="630D3401"/>
    <w:multiLevelType w:val="hybridMultilevel"/>
    <w:tmpl w:val="713ECA96"/>
    <w:lvl w:ilvl="0" w:tplc="66EAAD4A">
      <w:start w:val="1"/>
      <w:numFmt w:val="decimal"/>
      <w:lvlText w:val="%1."/>
      <w:lvlJc w:val="left"/>
      <w:pPr>
        <w:ind w:left="644" w:hanging="360"/>
      </w:pPr>
      <w:rPr>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63D074F3"/>
    <w:multiLevelType w:val="hybridMultilevel"/>
    <w:tmpl w:val="3C700C04"/>
    <w:lvl w:ilvl="0" w:tplc="603C6BC0">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 w15:restartNumberingAfterBreak="0">
    <w:nsid w:val="65827722"/>
    <w:multiLevelType w:val="multilevel"/>
    <w:tmpl w:val="853E26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5" w15:restartNumberingAfterBreak="0">
    <w:nsid w:val="66E9361B"/>
    <w:multiLevelType w:val="hybridMultilevel"/>
    <w:tmpl w:val="093C96BA"/>
    <w:lvl w:ilvl="0" w:tplc="6C88F8D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51F69C60">
      <w:start w:val="1"/>
      <w:numFmt w:val="decimal"/>
      <w:lvlText w:val="%4."/>
      <w:lvlJc w:val="left"/>
      <w:pPr>
        <w:ind w:left="2880" w:hanging="360"/>
      </w:pPr>
      <w:rPr>
        <w:b w:val="0"/>
        <w:i w:val="0"/>
      </w:r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F03E0B2C">
      <w:start w:val="1"/>
      <w:numFmt w:val="decimal"/>
      <w:lvlText w:val="%7."/>
      <w:lvlJc w:val="left"/>
      <w:pPr>
        <w:ind w:left="5040" w:hanging="360"/>
      </w:pPr>
      <w:rPr>
        <w:b w:val="0"/>
      </w:r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6B05717C"/>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15:restartNumberingAfterBreak="0">
    <w:nsid w:val="6C037695"/>
    <w:multiLevelType w:val="hybridMultilevel"/>
    <w:tmpl w:val="F0D6DB40"/>
    <w:lvl w:ilvl="0" w:tplc="85C200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6DF05D1A"/>
    <w:multiLevelType w:val="multilevel"/>
    <w:tmpl w:val="A058E102"/>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74D30203"/>
    <w:multiLevelType w:val="hybridMultilevel"/>
    <w:tmpl w:val="A824D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C64871"/>
    <w:multiLevelType w:val="hybridMultilevel"/>
    <w:tmpl w:val="27D8F98E"/>
    <w:lvl w:ilvl="0" w:tplc="0A68B7A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1" w15:restartNumberingAfterBreak="0">
    <w:nsid w:val="7A1C69BA"/>
    <w:multiLevelType w:val="hybridMultilevel"/>
    <w:tmpl w:val="F82E94C8"/>
    <w:lvl w:ilvl="0" w:tplc="292A870A">
      <w:start w:val="1"/>
      <w:numFmt w:val="decimal"/>
      <w:lvlText w:val="%1."/>
      <w:lvlJc w:val="left"/>
      <w:pPr>
        <w:ind w:left="1060" w:hanging="70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7"/>
  </w:num>
  <w:num w:numId="2">
    <w:abstractNumId w:val="1"/>
  </w:num>
  <w:num w:numId="3">
    <w:abstractNumId w:val="10"/>
  </w:num>
  <w:num w:numId="4">
    <w:abstractNumId w:val="3"/>
  </w:num>
  <w:num w:numId="5">
    <w:abstractNumId w:val="24"/>
  </w:num>
  <w:num w:numId="6">
    <w:abstractNumId w:val="2"/>
  </w:num>
  <w:num w:numId="7">
    <w:abstractNumId w:val="28"/>
  </w:num>
  <w:num w:numId="8">
    <w:abstractNumId w:val="21"/>
  </w:num>
  <w:num w:numId="9">
    <w:abstractNumId w:val="6"/>
  </w:num>
  <w:num w:numId="10">
    <w:abstractNumId w:val="27"/>
  </w:num>
  <w:num w:numId="11">
    <w:abstractNumId w:val="11"/>
  </w:num>
  <w:num w:numId="12">
    <w:abstractNumId w:val="18"/>
  </w:num>
  <w:num w:numId="13">
    <w:abstractNumId w:val="26"/>
  </w:num>
  <w:num w:numId="14">
    <w:abstractNumId w:val="23"/>
  </w:num>
  <w:num w:numId="15">
    <w:abstractNumId w:val="12"/>
  </w:num>
  <w:num w:numId="16">
    <w:abstractNumId w:val="29"/>
  </w:num>
  <w:num w:numId="17">
    <w:abstractNumId w:val="16"/>
  </w:num>
  <w:num w:numId="18">
    <w:abstractNumId w:val="8"/>
  </w:num>
  <w:num w:numId="19">
    <w:abstractNumId w:val="7"/>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90B"/>
    <w:rsid w:val="000007A6"/>
    <w:rsid w:val="00000930"/>
    <w:rsid w:val="00000C55"/>
    <w:rsid w:val="00001E1F"/>
    <w:rsid w:val="00004807"/>
    <w:rsid w:val="00005200"/>
    <w:rsid w:val="000056F3"/>
    <w:rsid w:val="000068A8"/>
    <w:rsid w:val="00013012"/>
    <w:rsid w:val="000153C0"/>
    <w:rsid w:val="00020927"/>
    <w:rsid w:val="00023DF3"/>
    <w:rsid w:val="000302B2"/>
    <w:rsid w:val="00032EA1"/>
    <w:rsid w:val="00033CF8"/>
    <w:rsid w:val="00034C95"/>
    <w:rsid w:val="00036A2E"/>
    <w:rsid w:val="00036A5E"/>
    <w:rsid w:val="00040BFE"/>
    <w:rsid w:val="000412EE"/>
    <w:rsid w:val="00043130"/>
    <w:rsid w:val="0004784F"/>
    <w:rsid w:val="00053ACD"/>
    <w:rsid w:val="00054534"/>
    <w:rsid w:val="00055CA4"/>
    <w:rsid w:val="00057F72"/>
    <w:rsid w:val="00061B1F"/>
    <w:rsid w:val="0006695B"/>
    <w:rsid w:val="00070717"/>
    <w:rsid w:val="00073B6A"/>
    <w:rsid w:val="0008004B"/>
    <w:rsid w:val="000911D3"/>
    <w:rsid w:val="00091988"/>
    <w:rsid w:val="00091BEA"/>
    <w:rsid w:val="000A24EA"/>
    <w:rsid w:val="000A407E"/>
    <w:rsid w:val="000A643F"/>
    <w:rsid w:val="000B2C1C"/>
    <w:rsid w:val="000C102B"/>
    <w:rsid w:val="000C1263"/>
    <w:rsid w:val="000C17A4"/>
    <w:rsid w:val="000C1D76"/>
    <w:rsid w:val="000C3491"/>
    <w:rsid w:val="000D12B2"/>
    <w:rsid w:val="000D18F2"/>
    <w:rsid w:val="000D1D57"/>
    <w:rsid w:val="000E11D7"/>
    <w:rsid w:val="000E196F"/>
    <w:rsid w:val="000F1326"/>
    <w:rsid w:val="000F6E22"/>
    <w:rsid w:val="00103D49"/>
    <w:rsid w:val="001114A0"/>
    <w:rsid w:val="0011164A"/>
    <w:rsid w:val="00115B26"/>
    <w:rsid w:val="00123F9B"/>
    <w:rsid w:val="00126847"/>
    <w:rsid w:val="00130DBF"/>
    <w:rsid w:val="00141907"/>
    <w:rsid w:val="00143503"/>
    <w:rsid w:val="00144C8B"/>
    <w:rsid w:val="001466A9"/>
    <w:rsid w:val="0014752C"/>
    <w:rsid w:val="001510BC"/>
    <w:rsid w:val="00153E9A"/>
    <w:rsid w:val="00154D9F"/>
    <w:rsid w:val="00171B76"/>
    <w:rsid w:val="001812F2"/>
    <w:rsid w:val="001865D9"/>
    <w:rsid w:val="00190043"/>
    <w:rsid w:val="001924E0"/>
    <w:rsid w:val="001926AC"/>
    <w:rsid w:val="00197C90"/>
    <w:rsid w:val="001A6A0E"/>
    <w:rsid w:val="001B13FD"/>
    <w:rsid w:val="001B37A3"/>
    <w:rsid w:val="001B6D29"/>
    <w:rsid w:val="001C485C"/>
    <w:rsid w:val="001C50BC"/>
    <w:rsid w:val="001E0D88"/>
    <w:rsid w:val="001E33F9"/>
    <w:rsid w:val="001E3A7E"/>
    <w:rsid w:val="001E3FE8"/>
    <w:rsid w:val="001F001D"/>
    <w:rsid w:val="001F16DB"/>
    <w:rsid w:val="00200CC3"/>
    <w:rsid w:val="002078D2"/>
    <w:rsid w:val="002120C8"/>
    <w:rsid w:val="002120F0"/>
    <w:rsid w:val="002275BB"/>
    <w:rsid w:val="00227DAC"/>
    <w:rsid w:val="002472BA"/>
    <w:rsid w:val="00250458"/>
    <w:rsid w:val="00252705"/>
    <w:rsid w:val="00252B9E"/>
    <w:rsid w:val="00256022"/>
    <w:rsid w:val="002571D4"/>
    <w:rsid w:val="00257253"/>
    <w:rsid w:val="002627BF"/>
    <w:rsid w:val="0026737E"/>
    <w:rsid w:val="0027279B"/>
    <w:rsid w:val="00277600"/>
    <w:rsid w:val="002829CE"/>
    <w:rsid w:val="00282E4A"/>
    <w:rsid w:val="002846FC"/>
    <w:rsid w:val="002868C9"/>
    <w:rsid w:val="002B0093"/>
    <w:rsid w:val="002B7EB9"/>
    <w:rsid w:val="002B7EC6"/>
    <w:rsid w:val="002C15EF"/>
    <w:rsid w:val="002E102F"/>
    <w:rsid w:val="002E13BB"/>
    <w:rsid w:val="002E1D13"/>
    <w:rsid w:val="002E4AAD"/>
    <w:rsid w:val="002F64D2"/>
    <w:rsid w:val="0030410E"/>
    <w:rsid w:val="00306C67"/>
    <w:rsid w:val="0031059A"/>
    <w:rsid w:val="00310684"/>
    <w:rsid w:val="00311BA2"/>
    <w:rsid w:val="003223F3"/>
    <w:rsid w:val="00322EF8"/>
    <w:rsid w:val="00323179"/>
    <w:rsid w:val="003254E9"/>
    <w:rsid w:val="0033009A"/>
    <w:rsid w:val="00336018"/>
    <w:rsid w:val="00340D88"/>
    <w:rsid w:val="00351176"/>
    <w:rsid w:val="00352406"/>
    <w:rsid w:val="0035504F"/>
    <w:rsid w:val="00355095"/>
    <w:rsid w:val="00366597"/>
    <w:rsid w:val="00366E26"/>
    <w:rsid w:val="00367A84"/>
    <w:rsid w:val="0037307E"/>
    <w:rsid w:val="00380B7F"/>
    <w:rsid w:val="00382F79"/>
    <w:rsid w:val="00386B81"/>
    <w:rsid w:val="003930F2"/>
    <w:rsid w:val="00395F4B"/>
    <w:rsid w:val="003A1778"/>
    <w:rsid w:val="003A3003"/>
    <w:rsid w:val="003A513E"/>
    <w:rsid w:val="003A7A17"/>
    <w:rsid w:val="003B0373"/>
    <w:rsid w:val="003B16A5"/>
    <w:rsid w:val="003B3ACD"/>
    <w:rsid w:val="003B43D3"/>
    <w:rsid w:val="003B4FDA"/>
    <w:rsid w:val="003C690B"/>
    <w:rsid w:val="003D4A14"/>
    <w:rsid w:val="003D62C8"/>
    <w:rsid w:val="003D6B7D"/>
    <w:rsid w:val="003F1CAE"/>
    <w:rsid w:val="003F2505"/>
    <w:rsid w:val="004002C1"/>
    <w:rsid w:val="004117F7"/>
    <w:rsid w:val="00416BC1"/>
    <w:rsid w:val="00416CFB"/>
    <w:rsid w:val="00417F3E"/>
    <w:rsid w:val="00423EB5"/>
    <w:rsid w:val="00424983"/>
    <w:rsid w:val="00425D66"/>
    <w:rsid w:val="00425DCF"/>
    <w:rsid w:val="00433072"/>
    <w:rsid w:val="004355A8"/>
    <w:rsid w:val="004367A1"/>
    <w:rsid w:val="00445432"/>
    <w:rsid w:val="0045381B"/>
    <w:rsid w:val="00456E12"/>
    <w:rsid w:val="00457867"/>
    <w:rsid w:val="004579DA"/>
    <w:rsid w:val="00472204"/>
    <w:rsid w:val="00474E84"/>
    <w:rsid w:val="00476103"/>
    <w:rsid w:val="00480849"/>
    <w:rsid w:val="004932DB"/>
    <w:rsid w:val="0049333C"/>
    <w:rsid w:val="004A4816"/>
    <w:rsid w:val="004A606C"/>
    <w:rsid w:val="004C1EA3"/>
    <w:rsid w:val="004D1A37"/>
    <w:rsid w:val="004D2D78"/>
    <w:rsid w:val="004D6055"/>
    <w:rsid w:val="004E6C33"/>
    <w:rsid w:val="004F1AA0"/>
    <w:rsid w:val="0050702A"/>
    <w:rsid w:val="00515CBE"/>
    <w:rsid w:val="00516BF2"/>
    <w:rsid w:val="00522D33"/>
    <w:rsid w:val="00526FD4"/>
    <w:rsid w:val="00533D86"/>
    <w:rsid w:val="00533D92"/>
    <w:rsid w:val="00547EE6"/>
    <w:rsid w:val="0055036A"/>
    <w:rsid w:val="00551234"/>
    <w:rsid w:val="005529F7"/>
    <w:rsid w:val="0055309B"/>
    <w:rsid w:val="00554955"/>
    <w:rsid w:val="00563A5C"/>
    <w:rsid w:val="00563A7E"/>
    <w:rsid w:val="00564733"/>
    <w:rsid w:val="00564EDA"/>
    <w:rsid w:val="00571278"/>
    <w:rsid w:val="00582AE3"/>
    <w:rsid w:val="005856B7"/>
    <w:rsid w:val="0058642E"/>
    <w:rsid w:val="00586C19"/>
    <w:rsid w:val="00587131"/>
    <w:rsid w:val="005871CC"/>
    <w:rsid w:val="00590768"/>
    <w:rsid w:val="00591074"/>
    <w:rsid w:val="0059531A"/>
    <w:rsid w:val="00597E36"/>
    <w:rsid w:val="005A4AD8"/>
    <w:rsid w:val="005B1491"/>
    <w:rsid w:val="005B40C5"/>
    <w:rsid w:val="005B4D86"/>
    <w:rsid w:val="005B5865"/>
    <w:rsid w:val="005B5B6B"/>
    <w:rsid w:val="005C074F"/>
    <w:rsid w:val="005D40F5"/>
    <w:rsid w:val="005D79D0"/>
    <w:rsid w:val="005D7BA8"/>
    <w:rsid w:val="005E1345"/>
    <w:rsid w:val="005E34D0"/>
    <w:rsid w:val="005E4AF7"/>
    <w:rsid w:val="005E4FA6"/>
    <w:rsid w:val="005F5915"/>
    <w:rsid w:val="005F61A1"/>
    <w:rsid w:val="00604063"/>
    <w:rsid w:val="00613EDC"/>
    <w:rsid w:val="006155BC"/>
    <w:rsid w:val="006210C5"/>
    <w:rsid w:val="006227C6"/>
    <w:rsid w:val="00622BD9"/>
    <w:rsid w:val="00622F26"/>
    <w:rsid w:val="00626A84"/>
    <w:rsid w:val="00647881"/>
    <w:rsid w:val="006629E9"/>
    <w:rsid w:val="0067093E"/>
    <w:rsid w:val="00674B1A"/>
    <w:rsid w:val="0067734E"/>
    <w:rsid w:val="006776B4"/>
    <w:rsid w:val="00680B61"/>
    <w:rsid w:val="00683D12"/>
    <w:rsid w:val="006859C2"/>
    <w:rsid w:val="00694200"/>
    <w:rsid w:val="006B021E"/>
    <w:rsid w:val="006B3625"/>
    <w:rsid w:val="006B36E3"/>
    <w:rsid w:val="006B61F6"/>
    <w:rsid w:val="006C046C"/>
    <w:rsid w:val="006C1808"/>
    <w:rsid w:val="006C4B51"/>
    <w:rsid w:val="006C720C"/>
    <w:rsid w:val="006C78A4"/>
    <w:rsid w:val="006D18A9"/>
    <w:rsid w:val="006E6452"/>
    <w:rsid w:val="006F05A3"/>
    <w:rsid w:val="006F3881"/>
    <w:rsid w:val="006F570C"/>
    <w:rsid w:val="00700899"/>
    <w:rsid w:val="00701167"/>
    <w:rsid w:val="00705A18"/>
    <w:rsid w:val="0071472B"/>
    <w:rsid w:val="00715FE2"/>
    <w:rsid w:val="00725DC9"/>
    <w:rsid w:val="00732C5E"/>
    <w:rsid w:val="00737AC0"/>
    <w:rsid w:val="0074121C"/>
    <w:rsid w:val="0074295F"/>
    <w:rsid w:val="007436D6"/>
    <w:rsid w:val="00744689"/>
    <w:rsid w:val="00745749"/>
    <w:rsid w:val="007519A2"/>
    <w:rsid w:val="00756E30"/>
    <w:rsid w:val="00757186"/>
    <w:rsid w:val="007611D3"/>
    <w:rsid w:val="00761690"/>
    <w:rsid w:val="00771B04"/>
    <w:rsid w:val="00774E5D"/>
    <w:rsid w:val="0077659A"/>
    <w:rsid w:val="0079337E"/>
    <w:rsid w:val="0079457B"/>
    <w:rsid w:val="007A02EF"/>
    <w:rsid w:val="007A0ACC"/>
    <w:rsid w:val="007B404E"/>
    <w:rsid w:val="007B5B68"/>
    <w:rsid w:val="007B697F"/>
    <w:rsid w:val="007B6ED9"/>
    <w:rsid w:val="007C3379"/>
    <w:rsid w:val="007C4382"/>
    <w:rsid w:val="007C54CF"/>
    <w:rsid w:val="007C65B9"/>
    <w:rsid w:val="007D1130"/>
    <w:rsid w:val="007D17EB"/>
    <w:rsid w:val="00804388"/>
    <w:rsid w:val="00807ED5"/>
    <w:rsid w:val="00814299"/>
    <w:rsid w:val="00821FF6"/>
    <w:rsid w:val="00835365"/>
    <w:rsid w:val="00844EB0"/>
    <w:rsid w:val="00861C62"/>
    <w:rsid w:val="008630C2"/>
    <w:rsid w:val="00863FCF"/>
    <w:rsid w:val="00864009"/>
    <w:rsid w:val="00867151"/>
    <w:rsid w:val="00871275"/>
    <w:rsid w:val="008759B3"/>
    <w:rsid w:val="008848D3"/>
    <w:rsid w:val="00886219"/>
    <w:rsid w:val="0088746E"/>
    <w:rsid w:val="00896582"/>
    <w:rsid w:val="00897C0A"/>
    <w:rsid w:val="008A2DAD"/>
    <w:rsid w:val="008A3A3D"/>
    <w:rsid w:val="008A5961"/>
    <w:rsid w:val="008B2BA6"/>
    <w:rsid w:val="008B4E73"/>
    <w:rsid w:val="008D0CCD"/>
    <w:rsid w:val="008D70A2"/>
    <w:rsid w:val="008E17EF"/>
    <w:rsid w:val="008E3ED4"/>
    <w:rsid w:val="008E5F84"/>
    <w:rsid w:val="008E6471"/>
    <w:rsid w:val="008F22E2"/>
    <w:rsid w:val="008F5FF6"/>
    <w:rsid w:val="0090385E"/>
    <w:rsid w:val="00903F33"/>
    <w:rsid w:val="00904784"/>
    <w:rsid w:val="00905798"/>
    <w:rsid w:val="009071CE"/>
    <w:rsid w:val="00912518"/>
    <w:rsid w:val="0091280B"/>
    <w:rsid w:val="00916E41"/>
    <w:rsid w:val="009179D2"/>
    <w:rsid w:val="00924499"/>
    <w:rsid w:val="00926498"/>
    <w:rsid w:val="00927F66"/>
    <w:rsid w:val="009302B8"/>
    <w:rsid w:val="0093152C"/>
    <w:rsid w:val="009423A1"/>
    <w:rsid w:val="00946E89"/>
    <w:rsid w:val="009475A1"/>
    <w:rsid w:val="00947C49"/>
    <w:rsid w:val="00952384"/>
    <w:rsid w:val="00952C35"/>
    <w:rsid w:val="009636A3"/>
    <w:rsid w:val="00965222"/>
    <w:rsid w:val="00965C03"/>
    <w:rsid w:val="00967D5D"/>
    <w:rsid w:val="00973D5C"/>
    <w:rsid w:val="00980378"/>
    <w:rsid w:val="009852C6"/>
    <w:rsid w:val="009913B6"/>
    <w:rsid w:val="00992D14"/>
    <w:rsid w:val="00993EDA"/>
    <w:rsid w:val="009972F3"/>
    <w:rsid w:val="009A0B42"/>
    <w:rsid w:val="009A1013"/>
    <w:rsid w:val="009A25DA"/>
    <w:rsid w:val="009A652F"/>
    <w:rsid w:val="009A6ACF"/>
    <w:rsid w:val="009B793F"/>
    <w:rsid w:val="009C0CEC"/>
    <w:rsid w:val="009C449E"/>
    <w:rsid w:val="009C637C"/>
    <w:rsid w:val="009D31B9"/>
    <w:rsid w:val="009E3825"/>
    <w:rsid w:val="009E493B"/>
    <w:rsid w:val="00A02900"/>
    <w:rsid w:val="00A05A52"/>
    <w:rsid w:val="00A06B93"/>
    <w:rsid w:val="00A06C65"/>
    <w:rsid w:val="00A20713"/>
    <w:rsid w:val="00A23073"/>
    <w:rsid w:val="00A24D6B"/>
    <w:rsid w:val="00A342DC"/>
    <w:rsid w:val="00A35D27"/>
    <w:rsid w:val="00A36B29"/>
    <w:rsid w:val="00A56CAE"/>
    <w:rsid w:val="00A57A7B"/>
    <w:rsid w:val="00A62A51"/>
    <w:rsid w:val="00A65A76"/>
    <w:rsid w:val="00A66628"/>
    <w:rsid w:val="00A76D45"/>
    <w:rsid w:val="00A8419A"/>
    <w:rsid w:val="00A863BD"/>
    <w:rsid w:val="00A87C37"/>
    <w:rsid w:val="00A936E0"/>
    <w:rsid w:val="00A93AAA"/>
    <w:rsid w:val="00A93FBE"/>
    <w:rsid w:val="00A95BFA"/>
    <w:rsid w:val="00AA0FC2"/>
    <w:rsid w:val="00AA33F9"/>
    <w:rsid w:val="00AB32EB"/>
    <w:rsid w:val="00AC0DE7"/>
    <w:rsid w:val="00AC3A40"/>
    <w:rsid w:val="00AC5A24"/>
    <w:rsid w:val="00AD0933"/>
    <w:rsid w:val="00AD1293"/>
    <w:rsid w:val="00AD4A68"/>
    <w:rsid w:val="00AD56AC"/>
    <w:rsid w:val="00AD6D2F"/>
    <w:rsid w:val="00AD7420"/>
    <w:rsid w:val="00AE0FEA"/>
    <w:rsid w:val="00AE3281"/>
    <w:rsid w:val="00AE69B7"/>
    <w:rsid w:val="00AF01AB"/>
    <w:rsid w:val="00AF1A85"/>
    <w:rsid w:val="00AF64FA"/>
    <w:rsid w:val="00B001DD"/>
    <w:rsid w:val="00B03CDB"/>
    <w:rsid w:val="00B06634"/>
    <w:rsid w:val="00B12993"/>
    <w:rsid w:val="00B16133"/>
    <w:rsid w:val="00B20409"/>
    <w:rsid w:val="00B21BBE"/>
    <w:rsid w:val="00B22C7A"/>
    <w:rsid w:val="00B31A54"/>
    <w:rsid w:val="00B31C2B"/>
    <w:rsid w:val="00B33EBA"/>
    <w:rsid w:val="00B36C9E"/>
    <w:rsid w:val="00B46BA5"/>
    <w:rsid w:val="00B5134E"/>
    <w:rsid w:val="00B54AEB"/>
    <w:rsid w:val="00B57DE3"/>
    <w:rsid w:val="00B6781F"/>
    <w:rsid w:val="00B74D2A"/>
    <w:rsid w:val="00B828AD"/>
    <w:rsid w:val="00B85125"/>
    <w:rsid w:val="00B855FE"/>
    <w:rsid w:val="00B85D32"/>
    <w:rsid w:val="00B8746C"/>
    <w:rsid w:val="00B93AA6"/>
    <w:rsid w:val="00B943F3"/>
    <w:rsid w:val="00B96108"/>
    <w:rsid w:val="00BA4434"/>
    <w:rsid w:val="00BA607B"/>
    <w:rsid w:val="00BB4599"/>
    <w:rsid w:val="00BC0D34"/>
    <w:rsid w:val="00BC5132"/>
    <w:rsid w:val="00BC5464"/>
    <w:rsid w:val="00BC5481"/>
    <w:rsid w:val="00BD0778"/>
    <w:rsid w:val="00BD196F"/>
    <w:rsid w:val="00BD1D36"/>
    <w:rsid w:val="00BD71B7"/>
    <w:rsid w:val="00BE6BA8"/>
    <w:rsid w:val="00BF278F"/>
    <w:rsid w:val="00BF35EB"/>
    <w:rsid w:val="00BF716F"/>
    <w:rsid w:val="00BF77E9"/>
    <w:rsid w:val="00C02479"/>
    <w:rsid w:val="00C03A63"/>
    <w:rsid w:val="00C107BD"/>
    <w:rsid w:val="00C11FE6"/>
    <w:rsid w:val="00C212A7"/>
    <w:rsid w:val="00C21585"/>
    <w:rsid w:val="00C26636"/>
    <w:rsid w:val="00C40DE0"/>
    <w:rsid w:val="00C438F5"/>
    <w:rsid w:val="00C47DCE"/>
    <w:rsid w:val="00C50139"/>
    <w:rsid w:val="00C50C07"/>
    <w:rsid w:val="00C52908"/>
    <w:rsid w:val="00C55AD2"/>
    <w:rsid w:val="00C57FBE"/>
    <w:rsid w:val="00C6178C"/>
    <w:rsid w:val="00C62488"/>
    <w:rsid w:val="00C6320E"/>
    <w:rsid w:val="00C67A87"/>
    <w:rsid w:val="00C707A7"/>
    <w:rsid w:val="00C75C4C"/>
    <w:rsid w:val="00C77AD0"/>
    <w:rsid w:val="00C85263"/>
    <w:rsid w:val="00C9000A"/>
    <w:rsid w:val="00C90F2D"/>
    <w:rsid w:val="00C93DEA"/>
    <w:rsid w:val="00C93E87"/>
    <w:rsid w:val="00C94D2D"/>
    <w:rsid w:val="00CA1C60"/>
    <w:rsid w:val="00CA34C8"/>
    <w:rsid w:val="00CA6CDC"/>
    <w:rsid w:val="00CA7627"/>
    <w:rsid w:val="00CB0FB8"/>
    <w:rsid w:val="00CB10BB"/>
    <w:rsid w:val="00CB3D49"/>
    <w:rsid w:val="00CB434F"/>
    <w:rsid w:val="00CB5269"/>
    <w:rsid w:val="00CC5E95"/>
    <w:rsid w:val="00CD09EE"/>
    <w:rsid w:val="00CD3D25"/>
    <w:rsid w:val="00CE3F1D"/>
    <w:rsid w:val="00D0103E"/>
    <w:rsid w:val="00D05F7D"/>
    <w:rsid w:val="00D07AA2"/>
    <w:rsid w:val="00D11392"/>
    <w:rsid w:val="00D17073"/>
    <w:rsid w:val="00D235E9"/>
    <w:rsid w:val="00D2518E"/>
    <w:rsid w:val="00D26329"/>
    <w:rsid w:val="00D267B4"/>
    <w:rsid w:val="00D43162"/>
    <w:rsid w:val="00D50205"/>
    <w:rsid w:val="00D54570"/>
    <w:rsid w:val="00D5531D"/>
    <w:rsid w:val="00D569F3"/>
    <w:rsid w:val="00D62D28"/>
    <w:rsid w:val="00D635D1"/>
    <w:rsid w:val="00D64E7C"/>
    <w:rsid w:val="00D719A1"/>
    <w:rsid w:val="00D82055"/>
    <w:rsid w:val="00D84DAB"/>
    <w:rsid w:val="00D85B2B"/>
    <w:rsid w:val="00D91435"/>
    <w:rsid w:val="00DA0613"/>
    <w:rsid w:val="00DA22E3"/>
    <w:rsid w:val="00DA4F21"/>
    <w:rsid w:val="00DB29BB"/>
    <w:rsid w:val="00DC03DA"/>
    <w:rsid w:val="00DC0AFD"/>
    <w:rsid w:val="00DC160A"/>
    <w:rsid w:val="00DC49D4"/>
    <w:rsid w:val="00DD422B"/>
    <w:rsid w:val="00DD45CE"/>
    <w:rsid w:val="00DE0923"/>
    <w:rsid w:val="00DE2BEB"/>
    <w:rsid w:val="00DE5C19"/>
    <w:rsid w:val="00DF7309"/>
    <w:rsid w:val="00DF7E5C"/>
    <w:rsid w:val="00E00A4C"/>
    <w:rsid w:val="00E0323C"/>
    <w:rsid w:val="00E03976"/>
    <w:rsid w:val="00E07A98"/>
    <w:rsid w:val="00E135EC"/>
    <w:rsid w:val="00E139FB"/>
    <w:rsid w:val="00E13CFF"/>
    <w:rsid w:val="00E219CC"/>
    <w:rsid w:val="00E25DBA"/>
    <w:rsid w:val="00E307C3"/>
    <w:rsid w:val="00E31481"/>
    <w:rsid w:val="00E34005"/>
    <w:rsid w:val="00E37636"/>
    <w:rsid w:val="00E37973"/>
    <w:rsid w:val="00E45A6E"/>
    <w:rsid w:val="00E563F0"/>
    <w:rsid w:val="00E57359"/>
    <w:rsid w:val="00E7072E"/>
    <w:rsid w:val="00E722B3"/>
    <w:rsid w:val="00E7299F"/>
    <w:rsid w:val="00E73818"/>
    <w:rsid w:val="00E7429D"/>
    <w:rsid w:val="00E748BC"/>
    <w:rsid w:val="00E77130"/>
    <w:rsid w:val="00E8314B"/>
    <w:rsid w:val="00E839BB"/>
    <w:rsid w:val="00E86A5D"/>
    <w:rsid w:val="00EA213C"/>
    <w:rsid w:val="00EA23EA"/>
    <w:rsid w:val="00EA7A40"/>
    <w:rsid w:val="00EB0EC9"/>
    <w:rsid w:val="00EB25E3"/>
    <w:rsid w:val="00EC2ECD"/>
    <w:rsid w:val="00EC703D"/>
    <w:rsid w:val="00EC7689"/>
    <w:rsid w:val="00ED0444"/>
    <w:rsid w:val="00ED1C33"/>
    <w:rsid w:val="00ED72FB"/>
    <w:rsid w:val="00EE03E3"/>
    <w:rsid w:val="00EE28B8"/>
    <w:rsid w:val="00EE38AB"/>
    <w:rsid w:val="00EE59FA"/>
    <w:rsid w:val="00EF202A"/>
    <w:rsid w:val="00EF2401"/>
    <w:rsid w:val="00EF4C8A"/>
    <w:rsid w:val="00EF7341"/>
    <w:rsid w:val="00F0219B"/>
    <w:rsid w:val="00F021E7"/>
    <w:rsid w:val="00F023A2"/>
    <w:rsid w:val="00F0386F"/>
    <w:rsid w:val="00F03A5C"/>
    <w:rsid w:val="00F12EF5"/>
    <w:rsid w:val="00F16908"/>
    <w:rsid w:val="00F17E85"/>
    <w:rsid w:val="00F22C68"/>
    <w:rsid w:val="00F2409B"/>
    <w:rsid w:val="00F24E57"/>
    <w:rsid w:val="00F33E33"/>
    <w:rsid w:val="00F44381"/>
    <w:rsid w:val="00F45B56"/>
    <w:rsid w:val="00F5177D"/>
    <w:rsid w:val="00F54B77"/>
    <w:rsid w:val="00F6533B"/>
    <w:rsid w:val="00F705FB"/>
    <w:rsid w:val="00F73643"/>
    <w:rsid w:val="00F779A3"/>
    <w:rsid w:val="00F83972"/>
    <w:rsid w:val="00F85317"/>
    <w:rsid w:val="00F86B5D"/>
    <w:rsid w:val="00F9166B"/>
    <w:rsid w:val="00F96F29"/>
    <w:rsid w:val="00FA0D3F"/>
    <w:rsid w:val="00FA2AB9"/>
    <w:rsid w:val="00FA65A5"/>
    <w:rsid w:val="00FB19F6"/>
    <w:rsid w:val="00FB3B4E"/>
    <w:rsid w:val="00FC5A20"/>
    <w:rsid w:val="00FC64CF"/>
    <w:rsid w:val="00FC76F5"/>
    <w:rsid w:val="00FD2CD0"/>
    <w:rsid w:val="00FD350E"/>
    <w:rsid w:val="00FD60FA"/>
    <w:rsid w:val="00FE562B"/>
    <w:rsid w:val="00FE735C"/>
    <w:rsid w:val="00FF7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72682"/>
  <w15:docId w15:val="{26C4C06C-EEC6-4677-81F3-AB48099F3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F9B"/>
    <w:pPr>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10">
    <w:name w:val="heading 1"/>
    <w:aliases w:val="Document Header1,H1"/>
    <w:basedOn w:val="a"/>
    <w:next w:val="a"/>
    <w:link w:val="11"/>
    <w:qFormat/>
    <w:rsid w:val="003C690B"/>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aliases w:val="H2,H2 Знак,Заголовок 21"/>
    <w:basedOn w:val="a"/>
    <w:next w:val="a"/>
    <w:link w:val="20"/>
    <w:qFormat/>
    <w:rsid w:val="00EB25E3"/>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
    <w:next w:val="a"/>
    <w:link w:val="30"/>
    <w:qFormat/>
    <w:rsid w:val="003C690B"/>
    <w:pPr>
      <w:keepNext/>
      <w:numPr>
        <w:ilvl w:val="2"/>
        <w:numId w:val="1"/>
      </w:numPr>
      <w:suppressAutoHyphens/>
      <w:spacing w:before="120" w:after="120" w:line="240" w:lineRule="auto"/>
      <w:jc w:val="left"/>
      <w:outlineLvl w:val="2"/>
    </w:pPr>
    <w:rPr>
      <w:b/>
    </w:rPr>
  </w:style>
  <w:style w:type="paragraph" w:styleId="4">
    <w:name w:val="heading 4"/>
    <w:aliases w:val="H4"/>
    <w:basedOn w:val="a"/>
    <w:next w:val="a"/>
    <w:link w:val="40"/>
    <w:qFormat/>
    <w:rsid w:val="003C690B"/>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aliases w:val="H3 Знак"/>
    <w:basedOn w:val="a0"/>
    <w:link w:val="3"/>
    <w:rsid w:val="003C690B"/>
    <w:rPr>
      <w:rFonts w:ascii="Times New Roman" w:eastAsia="Times New Roman" w:hAnsi="Times New Roman" w:cs="Times New Roman"/>
      <w:b/>
      <w:snapToGrid w:val="0"/>
      <w:sz w:val="28"/>
      <w:szCs w:val="20"/>
      <w:lang w:eastAsia="ru-RU"/>
    </w:rPr>
  </w:style>
  <w:style w:type="character" w:customStyle="1" w:styleId="40">
    <w:name w:val="Заголовок 4 Знак"/>
    <w:aliases w:val="H4 Знак"/>
    <w:basedOn w:val="a0"/>
    <w:link w:val="4"/>
    <w:rsid w:val="003C690B"/>
    <w:rPr>
      <w:rFonts w:ascii="Times New Roman" w:eastAsia="Times New Roman" w:hAnsi="Times New Roman" w:cs="Times New Roman"/>
      <w:b/>
      <w:i/>
      <w:snapToGrid w:val="0"/>
      <w:sz w:val="28"/>
      <w:szCs w:val="20"/>
      <w:lang w:eastAsia="ru-RU"/>
    </w:rPr>
  </w:style>
  <w:style w:type="character" w:customStyle="1" w:styleId="a3">
    <w:name w:val="комментарий"/>
    <w:rsid w:val="003C690B"/>
    <w:rPr>
      <w:b/>
      <w:i/>
      <w:shd w:val="clear" w:color="auto" w:fill="FFFF99"/>
    </w:rPr>
  </w:style>
  <w:style w:type="paragraph" w:styleId="a4">
    <w:name w:val="Body Text"/>
    <w:basedOn w:val="a"/>
    <w:link w:val="a5"/>
    <w:rsid w:val="003C690B"/>
    <w:pPr>
      <w:tabs>
        <w:tab w:val="right" w:pos="9360"/>
      </w:tabs>
      <w:spacing w:line="240" w:lineRule="auto"/>
      <w:ind w:firstLine="0"/>
      <w:jc w:val="left"/>
    </w:pPr>
    <w:rPr>
      <w:snapToGrid/>
      <w:szCs w:val="24"/>
    </w:rPr>
  </w:style>
  <w:style w:type="character" w:customStyle="1" w:styleId="a5">
    <w:name w:val="Основной текст Знак"/>
    <w:basedOn w:val="a0"/>
    <w:link w:val="a4"/>
    <w:rsid w:val="003C690B"/>
    <w:rPr>
      <w:rFonts w:ascii="Times New Roman" w:eastAsia="Times New Roman" w:hAnsi="Times New Roman" w:cs="Times New Roman"/>
      <w:sz w:val="28"/>
      <w:szCs w:val="24"/>
      <w:lang w:eastAsia="ru-RU"/>
    </w:rPr>
  </w:style>
  <w:style w:type="paragraph" w:styleId="21">
    <w:name w:val="Body Text Indent 2"/>
    <w:basedOn w:val="a"/>
    <w:link w:val="22"/>
    <w:rsid w:val="003C690B"/>
    <w:pPr>
      <w:spacing w:line="240" w:lineRule="auto"/>
    </w:pPr>
    <w:rPr>
      <w:snapToGrid/>
      <w:szCs w:val="24"/>
    </w:rPr>
  </w:style>
  <w:style w:type="character" w:customStyle="1" w:styleId="22">
    <w:name w:val="Основной текст с отступом 2 Знак"/>
    <w:basedOn w:val="a0"/>
    <w:link w:val="21"/>
    <w:rsid w:val="003C690B"/>
    <w:rPr>
      <w:rFonts w:ascii="Times New Roman" w:eastAsia="Times New Roman" w:hAnsi="Times New Roman" w:cs="Times New Roman"/>
      <w:sz w:val="28"/>
      <w:szCs w:val="24"/>
      <w:lang w:eastAsia="ru-RU"/>
    </w:rPr>
  </w:style>
  <w:style w:type="paragraph" w:customStyle="1" w:styleId="1">
    <w:name w:val="Стиль Заголовок 1 + по ширине"/>
    <w:basedOn w:val="10"/>
    <w:rsid w:val="003C690B"/>
    <w:pPr>
      <w:numPr>
        <w:numId w:val="1"/>
      </w:numPr>
      <w:suppressAutoHyphens/>
      <w:spacing w:after="240" w:line="240" w:lineRule="auto"/>
    </w:pPr>
    <w:rPr>
      <w:rFonts w:ascii="Arial" w:eastAsia="Times New Roman" w:hAnsi="Arial" w:cs="Times New Roman"/>
      <w:snapToGrid/>
      <w:color w:val="auto"/>
      <w:kern w:val="28"/>
      <w:sz w:val="40"/>
      <w:szCs w:val="20"/>
    </w:rPr>
  </w:style>
  <w:style w:type="character" w:customStyle="1" w:styleId="11">
    <w:name w:val="Заголовок 1 Знак"/>
    <w:aliases w:val="Document Header1 Знак,H1 Знак"/>
    <w:basedOn w:val="a0"/>
    <w:link w:val="10"/>
    <w:rsid w:val="003C690B"/>
    <w:rPr>
      <w:rFonts w:asciiTheme="majorHAnsi" w:eastAsiaTheme="majorEastAsia" w:hAnsiTheme="majorHAnsi" w:cstheme="majorBidi"/>
      <w:b/>
      <w:bCs/>
      <w:snapToGrid w:val="0"/>
      <w:color w:val="365F91" w:themeColor="accent1" w:themeShade="BF"/>
      <w:sz w:val="28"/>
      <w:szCs w:val="28"/>
      <w:lang w:eastAsia="ru-RU"/>
    </w:rPr>
  </w:style>
  <w:style w:type="paragraph" w:styleId="a6">
    <w:name w:val="List Number"/>
    <w:basedOn w:val="a"/>
    <w:rsid w:val="003C690B"/>
    <w:pPr>
      <w:autoSpaceDE w:val="0"/>
      <w:autoSpaceDN w:val="0"/>
      <w:spacing w:before="60"/>
      <w:ind w:firstLine="0"/>
    </w:pPr>
    <w:rPr>
      <w:snapToGrid/>
      <w:szCs w:val="24"/>
    </w:rPr>
  </w:style>
  <w:style w:type="paragraph" w:styleId="a7">
    <w:name w:val="Normal (Web)"/>
    <w:basedOn w:val="a"/>
    <w:rsid w:val="003C690B"/>
    <w:pPr>
      <w:spacing w:before="100" w:beforeAutospacing="1" w:after="100" w:afterAutospacing="1" w:line="240" w:lineRule="auto"/>
      <w:ind w:firstLine="0"/>
      <w:jc w:val="left"/>
    </w:pPr>
    <w:rPr>
      <w:snapToGrid/>
      <w:sz w:val="24"/>
      <w:szCs w:val="24"/>
    </w:rPr>
  </w:style>
  <w:style w:type="character" w:styleId="a8">
    <w:name w:val="Strong"/>
    <w:qFormat/>
    <w:rsid w:val="003C690B"/>
    <w:rPr>
      <w:b/>
      <w:bCs/>
    </w:rPr>
  </w:style>
  <w:style w:type="paragraph" w:styleId="a9">
    <w:name w:val="List Paragraph"/>
    <w:basedOn w:val="a"/>
    <w:uiPriority w:val="34"/>
    <w:qFormat/>
    <w:rsid w:val="003C690B"/>
    <w:pPr>
      <w:ind w:left="720"/>
      <w:contextualSpacing/>
    </w:pPr>
  </w:style>
  <w:style w:type="paragraph" w:customStyle="1" w:styleId="210">
    <w:name w:val="Основной текст с отступом 21"/>
    <w:basedOn w:val="a"/>
    <w:rsid w:val="00C02479"/>
    <w:pPr>
      <w:overflowPunct w:val="0"/>
      <w:autoSpaceDE w:val="0"/>
      <w:autoSpaceDN w:val="0"/>
      <w:adjustRightInd w:val="0"/>
      <w:spacing w:line="240" w:lineRule="auto"/>
      <w:jc w:val="left"/>
      <w:textAlignment w:val="baseline"/>
    </w:pPr>
    <w:rPr>
      <w:snapToGrid/>
      <w:sz w:val="24"/>
    </w:rPr>
  </w:style>
  <w:style w:type="character" w:styleId="aa">
    <w:name w:val="Hyperlink"/>
    <w:semiHidden/>
    <w:unhideWhenUsed/>
    <w:rsid w:val="00C02479"/>
    <w:rPr>
      <w:color w:val="0000FF"/>
      <w:u w:val="single"/>
    </w:rPr>
  </w:style>
  <w:style w:type="paragraph" w:styleId="ab">
    <w:name w:val="Balloon Text"/>
    <w:basedOn w:val="a"/>
    <w:link w:val="ac"/>
    <w:uiPriority w:val="99"/>
    <w:semiHidden/>
    <w:unhideWhenUsed/>
    <w:rsid w:val="00DA4F21"/>
    <w:pPr>
      <w:spacing w:line="240" w:lineRule="auto"/>
    </w:pPr>
    <w:rPr>
      <w:rFonts w:ascii="Tahoma" w:hAnsi="Tahoma" w:cs="Tahoma"/>
      <w:sz w:val="16"/>
      <w:szCs w:val="16"/>
    </w:rPr>
  </w:style>
  <w:style w:type="character" w:customStyle="1" w:styleId="ac">
    <w:name w:val="Текст выноски Знак"/>
    <w:basedOn w:val="a0"/>
    <w:link w:val="ab"/>
    <w:uiPriority w:val="99"/>
    <w:semiHidden/>
    <w:rsid w:val="00DA4F21"/>
    <w:rPr>
      <w:rFonts w:ascii="Tahoma" w:eastAsia="Times New Roman" w:hAnsi="Tahoma" w:cs="Tahoma"/>
      <w:snapToGrid w:val="0"/>
      <w:sz w:val="16"/>
      <w:szCs w:val="16"/>
      <w:lang w:eastAsia="ru-RU"/>
    </w:rPr>
  </w:style>
  <w:style w:type="paragraph" w:styleId="ad">
    <w:name w:val="header"/>
    <w:basedOn w:val="a"/>
    <w:link w:val="ae"/>
    <w:uiPriority w:val="99"/>
    <w:unhideWhenUsed/>
    <w:rsid w:val="00355095"/>
    <w:pPr>
      <w:tabs>
        <w:tab w:val="center" w:pos="4677"/>
        <w:tab w:val="right" w:pos="9355"/>
      </w:tabs>
      <w:spacing w:line="240" w:lineRule="auto"/>
    </w:pPr>
  </w:style>
  <w:style w:type="character" w:customStyle="1" w:styleId="ae">
    <w:name w:val="Верхний колонтитул Знак"/>
    <w:basedOn w:val="a0"/>
    <w:link w:val="ad"/>
    <w:uiPriority w:val="99"/>
    <w:rsid w:val="00355095"/>
    <w:rPr>
      <w:rFonts w:ascii="Times New Roman" w:eastAsia="Times New Roman" w:hAnsi="Times New Roman" w:cs="Times New Roman"/>
      <w:snapToGrid w:val="0"/>
      <w:sz w:val="28"/>
      <w:szCs w:val="20"/>
      <w:lang w:eastAsia="ru-RU"/>
    </w:rPr>
  </w:style>
  <w:style w:type="paragraph" w:styleId="af">
    <w:name w:val="footer"/>
    <w:basedOn w:val="a"/>
    <w:link w:val="af0"/>
    <w:uiPriority w:val="99"/>
    <w:unhideWhenUsed/>
    <w:rsid w:val="00355095"/>
    <w:pPr>
      <w:tabs>
        <w:tab w:val="center" w:pos="4677"/>
        <w:tab w:val="right" w:pos="9355"/>
      </w:tabs>
      <w:spacing w:line="240" w:lineRule="auto"/>
    </w:pPr>
  </w:style>
  <w:style w:type="character" w:customStyle="1" w:styleId="af0">
    <w:name w:val="Нижний колонтитул Знак"/>
    <w:basedOn w:val="a0"/>
    <w:link w:val="af"/>
    <w:uiPriority w:val="99"/>
    <w:rsid w:val="00355095"/>
    <w:rPr>
      <w:rFonts w:ascii="Times New Roman" w:eastAsia="Times New Roman" w:hAnsi="Times New Roman" w:cs="Times New Roman"/>
      <w:snapToGrid w:val="0"/>
      <w:sz w:val="28"/>
      <w:szCs w:val="20"/>
      <w:lang w:eastAsia="ru-RU"/>
    </w:rPr>
  </w:style>
  <w:style w:type="character" w:customStyle="1" w:styleId="20">
    <w:name w:val="Заголовок 2 Знак"/>
    <w:aliases w:val="H2 Знак1,H2 Знак Знак,Заголовок 21 Знак"/>
    <w:basedOn w:val="a0"/>
    <w:link w:val="2"/>
    <w:rsid w:val="00EB25E3"/>
    <w:rPr>
      <w:rFonts w:ascii="Times New Roman" w:eastAsia="Times New Roman" w:hAnsi="Times New Roman" w:cs="Times New Roman"/>
      <w:b/>
      <w:snapToGrid w:val="0"/>
      <w:sz w:val="32"/>
      <w:szCs w:val="20"/>
      <w:lang w:eastAsia="ru-RU"/>
    </w:rPr>
  </w:style>
  <w:style w:type="paragraph" w:customStyle="1" w:styleId="af1">
    <w:name w:val="Пункт"/>
    <w:basedOn w:val="a"/>
    <w:rsid w:val="00EB25E3"/>
    <w:pPr>
      <w:tabs>
        <w:tab w:val="num" w:pos="1134"/>
      </w:tabs>
      <w:ind w:left="1134" w:hanging="1134"/>
    </w:pPr>
  </w:style>
  <w:style w:type="paragraph" w:customStyle="1" w:styleId="-2">
    <w:name w:val="Пункт-2"/>
    <w:basedOn w:val="af1"/>
    <w:rsid w:val="00EB25E3"/>
    <w:pPr>
      <w:keepNext/>
      <w:outlineLvl w:val="2"/>
    </w:pPr>
    <w:rPr>
      <w:b/>
    </w:rPr>
  </w:style>
  <w:style w:type="paragraph" w:customStyle="1" w:styleId="25">
    <w:name w:val="Основной текст 25"/>
    <w:basedOn w:val="a"/>
    <w:rsid w:val="00A02900"/>
    <w:pPr>
      <w:spacing w:line="240" w:lineRule="auto"/>
    </w:pPr>
    <w:rPr>
      <w:snapToGrid/>
      <w:sz w:val="24"/>
    </w:rPr>
  </w:style>
  <w:style w:type="table" w:customStyle="1" w:styleId="100">
    <w:name w:val="Сетка таблицы10"/>
    <w:basedOn w:val="a1"/>
    <w:uiPriority w:val="59"/>
    <w:rsid w:val="0025602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uiPriority w:val="59"/>
    <w:rsid w:val="00FB19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2"/>
    <w:uiPriority w:val="59"/>
    <w:rsid w:val="00CA34C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45135">
      <w:bodyDiv w:val="1"/>
      <w:marLeft w:val="0"/>
      <w:marRight w:val="0"/>
      <w:marTop w:val="0"/>
      <w:marBottom w:val="0"/>
      <w:divBdr>
        <w:top w:val="none" w:sz="0" w:space="0" w:color="auto"/>
        <w:left w:val="none" w:sz="0" w:space="0" w:color="auto"/>
        <w:bottom w:val="none" w:sz="0" w:space="0" w:color="auto"/>
        <w:right w:val="none" w:sz="0" w:space="0" w:color="auto"/>
      </w:divBdr>
    </w:div>
    <w:div w:id="48311916">
      <w:bodyDiv w:val="1"/>
      <w:marLeft w:val="0"/>
      <w:marRight w:val="0"/>
      <w:marTop w:val="0"/>
      <w:marBottom w:val="0"/>
      <w:divBdr>
        <w:top w:val="none" w:sz="0" w:space="0" w:color="auto"/>
        <w:left w:val="none" w:sz="0" w:space="0" w:color="auto"/>
        <w:bottom w:val="none" w:sz="0" w:space="0" w:color="auto"/>
        <w:right w:val="none" w:sz="0" w:space="0" w:color="auto"/>
      </w:divBdr>
    </w:div>
    <w:div w:id="61027016">
      <w:bodyDiv w:val="1"/>
      <w:marLeft w:val="0"/>
      <w:marRight w:val="0"/>
      <w:marTop w:val="0"/>
      <w:marBottom w:val="0"/>
      <w:divBdr>
        <w:top w:val="none" w:sz="0" w:space="0" w:color="auto"/>
        <w:left w:val="none" w:sz="0" w:space="0" w:color="auto"/>
        <w:bottom w:val="none" w:sz="0" w:space="0" w:color="auto"/>
        <w:right w:val="none" w:sz="0" w:space="0" w:color="auto"/>
      </w:divBdr>
    </w:div>
    <w:div w:id="83577231">
      <w:bodyDiv w:val="1"/>
      <w:marLeft w:val="0"/>
      <w:marRight w:val="0"/>
      <w:marTop w:val="0"/>
      <w:marBottom w:val="0"/>
      <w:divBdr>
        <w:top w:val="none" w:sz="0" w:space="0" w:color="auto"/>
        <w:left w:val="none" w:sz="0" w:space="0" w:color="auto"/>
        <w:bottom w:val="none" w:sz="0" w:space="0" w:color="auto"/>
        <w:right w:val="none" w:sz="0" w:space="0" w:color="auto"/>
      </w:divBdr>
    </w:div>
    <w:div w:id="125854900">
      <w:bodyDiv w:val="1"/>
      <w:marLeft w:val="0"/>
      <w:marRight w:val="0"/>
      <w:marTop w:val="0"/>
      <w:marBottom w:val="0"/>
      <w:divBdr>
        <w:top w:val="none" w:sz="0" w:space="0" w:color="auto"/>
        <w:left w:val="none" w:sz="0" w:space="0" w:color="auto"/>
        <w:bottom w:val="none" w:sz="0" w:space="0" w:color="auto"/>
        <w:right w:val="none" w:sz="0" w:space="0" w:color="auto"/>
      </w:divBdr>
    </w:div>
    <w:div w:id="169835004">
      <w:bodyDiv w:val="1"/>
      <w:marLeft w:val="0"/>
      <w:marRight w:val="0"/>
      <w:marTop w:val="0"/>
      <w:marBottom w:val="0"/>
      <w:divBdr>
        <w:top w:val="none" w:sz="0" w:space="0" w:color="auto"/>
        <w:left w:val="none" w:sz="0" w:space="0" w:color="auto"/>
        <w:bottom w:val="none" w:sz="0" w:space="0" w:color="auto"/>
        <w:right w:val="none" w:sz="0" w:space="0" w:color="auto"/>
      </w:divBdr>
    </w:div>
    <w:div w:id="203254349">
      <w:bodyDiv w:val="1"/>
      <w:marLeft w:val="0"/>
      <w:marRight w:val="0"/>
      <w:marTop w:val="0"/>
      <w:marBottom w:val="0"/>
      <w:divBdr>
        <w:top w:val="none" w:sz="0" w:space="0" w:color="auto"/>
        <w:left w:val="none" w:sz="0" w:space="0" w:color="auto"/>
        <w:bottom w:val="none" w:sz="0" w:space="0" w:color="auto"/>
        <w:right w:val="none" w:sz="0" w:space="0" w:color="auto"/>
      </w:divBdr>
    </w:div>
    <w:div w:id="226454916">
      <w:bodyDiv w:val="1"/>
      <w:marLeft w:val="0"/>
      <w:marRight w:val="0"/>
      <w:marTop w:val="0"/>
      <w:marBottom w:val="0"/>
      <w:divBdr>
        <w:top w:val="none" w:sz="0" w:space="0" w:color="auto"/>
        <w:left w:val="none" w:sz="0" w:space="0" w:color="auto"/>
        <w:bottom w:val="none" w:sz="0" w:space="0" w:color="auto"/>
        <w:right w:val="none" w:sz="0" w:space="0" w:color="auto"/>
      </w:divBdr>
    </w:div>
    <w:div w:id="256714715">
      <w:bodyDiv w:val="1"/>
      <w:marLeft w:val="0"/>
      <w:marRight w:val="0"/>
      <w:marTop w:val="0"/>
      <w:marBottom w:val="0"/>
      <w:divBdr>
        <w:top w:val="none" w:sz="0" w:space="0" w:color="auto"/>
        <w:left w:val="none" w:sz="0" w:space="0" w:color="auto"/>
        <w:bottom w:val="none" w:sz="0" w:space="0" w:color="auto"/>
        <w:right w:val="none" w:sz="0" w:space="0" w:color="auto"/>
      </w:divBdr>
    </w:div>
    <w:div w:id="259724226">
      <w:bodyDiv w:val="1"/>
      <w:marLeft w:val="0"/>
      <w:marRight w:val="0"/>
      <w:marTop w:val="0"/>
      <w:marBottom w:val="0"/>
      <w:divBdr>
        <w:top w:val="none" w:sz="0" w:space="0" w:color="auto"/>
        <w:left w:val="none" w:sz="0" w:space="0" w:color="auto"/>
        <w:bottom w:val="none" w:sz="0" w:space="0" w:color="auto"/>
        <w:right w:val="none" w:sz="0" w:space="0" w:color="auto"/>
      </w:divBdr>
    </w:div>
    <w:div w:id="273758524">
      <w:bodyDiv w:val="1"/>
      <w:marLeft w:val="0"/>
      <w:marRight w:val="0"/>
      <w:marTop w:val="0"/>
      <w:marBottom w:val="0"/>
      <w:divBdr>
        <w:top w:val="none" w:sz="0" w:space="0" w:color="auto"/>
        <w:left w:val="none" w:sz="0" w:space="0" w:color="auto"/>
        <w:bottom w:val="none" w:sz="0" w:space="0" w:color="auto"/>
        <w:right w:val="none" w:sz="0" w:space="0" w:color="auto"/>
      </w:divBdr>
    </w:div>
    <w:div w:id="318850758">
      <w:bodyDiv w:val="1"/>
      <w:marLeft w:val="0"/>
      <w:marRight w:val="0"/>
      <w:marTop w:val="0"/>
      <w:marBottom w:val="0"/>
      <w:divBdr>
        <w:top w:val="none" w:sz="0" w:space="0" w:color="auto"/>
        <w:left w:val="none" w:sz="0" w:space="0" w:color="auto"/>
        <w:bottom w:val="none" w:sz="0" w:space="0" w:color="auto"/>
        <w:right w:val="none" w:sz="0" w:space="0" w:color="auto"/>
      </w:divBdr>
    </w:div>
    <w:div w:id="357245230">
      <w:bodyDiv w:val="1"/>
      <w:marLeft w:val="0"/>
      <w:marRight w:val="0"/>
      <w:marTop w:val="0"/>
      <w:marBottom w:val="0"/>
      <w:divBdr>
        <w:top w:val="none" w:sz="0" w:space="0" w:color="auto"/>
        <w:left w:val="none" w:sz="0" w:space="0" w:color="auto"/>
        <w:bottom w:val="none" w:sz="0" w:space="0" w:color="auto"/>
        <w:right w:val="none" w:sz="0" w:space="0" w:color="auto"/>
      </w:divBdr>
    </w:div>
    <w:div w:id="371420855">
      <w:bodyDiv w:val="1"/>
      <w:marLeft w:val="0"/>
      <w:marRight w:val="0"/>
      <w:marTop w:val="0"/>
      <w:marBottom w:val="0"/>
      <w:divBdr>
        <w:top w:val="none" w:sz="0" w:space="0" w:color="auto"/>
        <w:left w:val="none" w:sz="0" w:space="0" w:color="auto"/>
        <w:bottom w:val="none" w:sz="0" w:space="0" w:color="auto"/>
        <w:right w:val="none" w:sz="0" w:space="0" w:color="auto"/>
      </w:divBdr>
    </w:div>
    <w:div w:id="389505136">
      <w:bodyDiv w:val="1"/>
      <w:marLeft w:val="0"/>
      <w:marRight w:val="0"/>
      <w:marTop w:val="0"/>
      <w:marBottom w:val="0"/>
      <w:divBdr>
        <w:top w:val="none" w:sz="0" w:space="0" w:color="auto"/>
        <w:left w:val="none" w:sz="0" w:space="0" w:color="auto"/>
        <w:bottom w:val="none" w:sz="0" w:space="0" w:color="auto"/>
        <w:right w:val="none" w:sz="0" w:space="0" w:color="auto"/>
      </w:divBdr>
    </w:div>
    <w:div w:id="402530269">
      <w:bodyDiv w:val="1"/>
      <w:marLeft w:val="0"/>
      <w:marRight w:val="0"/>
      <w:marTop w:val="0"/>
      <w:marBottom w:val="0"/>
      <w:divBdr>
        <w:top w:val="none" w:sz="0" w:space="0" w:color="auto"/>
        <w:left w:val="none" w:sz="0" w:space="0" w:color="auto"/>
        <w:bottom w:val="none" w:sz="0" w:space="0" w:color="auto"/>
        <w:right w:val="none" w:sz="0" w:space="0" w:color="auto"/>
      </w:divBdr>
    </w:div>
    <w:div w:id="429160796">
      <w:bodyDiv w:val="1"/>
      <w:marLeft w:val="0"/>
      <w:marRight w:val="0"/>
      <w:marTop w:val="0"/>
      <w:marBottom w:val="0"/>
      <w:divBdr>
        <w:top w:val="none" w:sz="0" w:space="0" w:color="auto"/>
        <w:left w:val="none" w:sz="0" w:space="0" w:color="auto"/>
        <w:bottom w:val="none" w:sz="0" w:space="0" w:color="auto"/>
        <w:right w:val="none" w:sz="0" w:space="0" w:color="auto"/>
      </w:divBdr>
    </w:div>
    <w:div w:id="551886263">
      <w:bodyDiv w:val="1"/>
      <w:marLeft w:val="0"/>
      <w:marRight w:val="0"/>
      <w:marTop w:val="0"/>
      <w:marBottom w:val="0"/>
      <w:divBdr>
        <w:top w:val="none" w:sz="0" w:space="0" w:color="auto"/>
        <w:left w:val="none" w:sz="0" w:space="0" w:color="auto"/>
        <w:bottom w:val="none" w:sz="0" w:space="0" w:color="auto"/>
        <w:right w:val="none" w:sz="0" w:space="0" w:color="auto"/>
      </w:divBdr>
    </w:div>
    <w:div w:id="552304532">
      <w:bodyDiv w:val="1"/>
      <w:marLeft w:val="0"/>
      <w:marRight w:val="0"/>
      <w:marTop w:val="0"/>
      <w:marBottom w:val="0"/>
      <w:divBdr>
        <w:top w:val="none" w:sz="0" w:space="0" w:color="auto"/>
        <w:left w:val="none" w:sz="0" w:space="0" w:color="auto"/>
        <w:bottom w:val="none" w:sz="0" w:space="0" w:color="auto"/>
        <w:right w:val="none" w:sz="0" w:space="0" w:color="auto"/>
      </w:divBdr>
    </w:div>
    <w:div w:id="581331938">
      <w:bodyDiv w:val="1"/>
      <w:marLeft w:val="0"/>
      <w:marRight w:val="0"/>
      <w:marTop w:val="0"/>
      <w:marBottom w:val="0"/>
      <w:divBdr>
        <w:top w:val="none" w:sz="0" w:space="0" w:color="auto"/>
        <w:left w:val="none" w:sz="0" w:space="0" w:color="auto"/>
        <w:bottom w:val="none" w:sz="0" w:space="0" w:color="auto"/>
        <w:right w:val="none" w:sz="0" w:space="0" w:color="auto"/>
      </w:divBdr>
    </w:div>
    <w:div w:id="595871206">
      <w:bodyDiv w:val="1"/>
      <w:marLeft w:val="0"/>
      <w:marRight w:val="0"/>
      <w:marTop w:val="0"/>
      <w:marBottom w:val="0"/>
      <w:divBdr>
        <w:top w:val="none" w:sz="0" w:space="0" w:color="auto"/>
        <w:left w:val="none" w:sz="0" w:space="0" w:color="auto"/>
        <w:bottom w:val="none" w:sz="0" w:space="0" w:color="auto"/>
        <w:right w:val="none" w:sz="0" w:space="0" w:color="auto"/>
      </w:divBdr>
    </w:div>
    <w:div w:id="628627951">
      <w:bodyDiv w:val="1"/>
      <w:marLeft w:val="0"/>
      <w:marRight w:val="0"/>
      <w:marTop w:val="0"/>
      <w:marBottom w:val="0"/>
      <w:divBdr>
        <w:top w:val="none" w:sz="0" w:space="0" w:color="auto"/>
        <w:left w:val="none" w:sz="0" w:space="0" w:color="auto"/>
        <w:bottom w:val="none" w:sz="0" w:space="0" w:color="auto"/>
        <w:right w:val="none" w:sz="0" w:space="0" w:color="auto"/>
      </w:divBdr>
    </w:div>
    <w:div w:id="652030214">
      <w:bodyDiv w:val="1"/>
      <w:marLeft w:val="0"/>
      <w:marRight w:val="0"/>
      <w:marTop w:val="0"/>
      <w:marBottom w:val="0"/>
      <w:divBdr>
        <w:top w:val="none" w:sz="0" w:space="0" w:color="auto"/>
        <w:left w:val="none" w:sz="0" w:space="0" w:color="auto"/>
        <w:bottom w:val="none" w:sz="0" w:space="0" w:color="auto"/>
        <w:right w:val="none" w:sz="0" w:space="0" w:color="auto"/>
      </w:divBdr>
    </w:div>
    <w:div w:id="658920386">
      <w:bodyDiv w:val="1"/>
      <w:marLeft w:val="0"/>
      <w:marRight w:val="0"/>
      <w:marTop w:val="0"/>
      <w:marBottom w:val="0"/>
      <w:divBdr>
        <w:top w:val="none" w:sz="0" w:space="0" w:color="auto"/>
        <w:left w:val="none" w:sz="0" w:space="0" w:color="auto"/>
        <w:bottom w:val="none" w:sz="0" w:space="0" w:color="auto"/>
        <w:right w:val="none" w:sz="0" w:space="0" w:color="auto"/>
      </w:divBdr>
    </w:div>
    <w:div w:id="667027165">
      <w:bodyDiv w:val="1"/>
      <w:marLeft w:val="0"/>
      <w:marRight w:val="0"/>
      <w:marTop w:val="0"/>
      <w:marBottom w:val="0"/>
      <w:divBdr>
        <w:top w:val="none" w:sz="0" w:space="0" w:color="auto"/>
        <w:left w:val="none" w:sz="0" w:space="0" w:color="auto"/>
        <w:bottom w:val="none" w:sz="0" w:space="0" w:color="auto"/>
        <w:right w:val="none" w:sz="0" w:space="0" w:color="auto"/>
      </w:divBdr>
    </w:div>
    <w:div w:id="671302422">
      <w:bodyDiv w:val="1"/>
      <w:marLeft w:val="0"/>
      <w:marRight w:val="0"/>
      <w:marTop w:val="0"/>
      <w:marBottom w:val="0"/>
      <w:divBdr>
        <w:top w:val="none" w:sz="0" w:space="0" w:color="auto"/>
        <w:left w:val="none" w:sz="0" w:space="0" w:color="auto"/>
        <w:bottom w:val="none" w:sz="0" w:space="0" w:color="auto"/>
        <w:right w:val="none" w:sz="0" w:space="0" w:color="auto"/>
      </w:divBdr>
    </w:div>
    <w:div w:id="694577557">
      <w:bodyDiv w:val="1"/>
      <w:marLeft w:val="0"/>
      <w:marRight w:val="0"/>
      <w:marTop w:val="0"/>
      <w:marBottom w:val="0"/>
      <w:divBdr>
        <w:top w:val="none" w:sz="0" w:space="0" w:color="auto"/>
        <w:left w:val="none" w:sz="0" w:space="0" w:color="auto"/>
        <w:bottom w:val="none" w:sz="0" w:space="0" w:color="auto"/>
        <w:right w:val="none" w:sz="0" w:space="0" w:color="auto"/>
      </w:divBdr>
    </w:div>
    <w:div w:id="723722861">
      <w:bodyDiv w:val="1"/>
      <w:marLeft w:val="0"/>
      <w:marRight w:val="0"/>
      <w:marTop w:val="0"/>
      <w:marBottom w:val="0"/>
      <w:divBdr>
        <w:top w:val="none" w:sz="0" w:space="0" w:color="auto"/>
        <w:left w:val="none" w:sz="0" w:space="0" w:color="auto"/>
        <w:bottom w:val="none" w:sz="0" w:space="0" w:color="auto"/>
        <w:right w:val="none" w:sz="0" w:space="0" w:color="auto"/>
      </w:divBdr>
    </w:div>
    <w:div w:id="735399628">
      <w:bodyDiv w:val="1"/>
      <w:marLeft w:val="0"/>
      <w:marRight w:val="0"/>
      <w:marTop w:val="0"/>
      <w:marBottom w:val="0"/>
      <w:divBdr>
        <w:top w:val="none" w:sz="0" w:space="0" w:color="auto"/>
        <w:left w:val="none" w:sz="0" w:space="0" w:color="auto"/>
        <w:bottom w:val="none" w:sz="0" w:space="0" w:color="auto"/>
        <w:right w:val="none" w:sz="0" w:space="0" w:color="auto"/>
      </w:divBdr>
    </w:div>
    <w:div w:id="777600793">
      <w:bodyDiv w:val="1"/>
      <w:marLeft w:val="0"/>
      <w:marRight w:val="0"/>
      <w:marTop w:val="0"/>
      <w:marBottom w:val="0"/>
      <w:divBdr>
        <w:top w:val="none" w:sz="0" w:space="0" w:color="auto"/>
        <w:left w:val="none" w:sz="0" w:space="0" w:color="auto"/>
        <w:bottom w:val="none" w:sz="0" w:space="0" w:color="auto"/>
        <w:right w:val="none" w:sz="0" w:space="0" w:color="auto"/>
      </w:divBdr>
    </w:div>
    <w:div w:id="800342031">
      <w:bodyDiv w:val="1"/>
      <w:marLeft w:val="0"/>
      <w:marRight w:val="0"/>
      <w:marTop w:val="0"/>
      <w:marBottom w:val="0"/>
      <w:divBdr>
        <w:top w:val="none" w:sz="0" w:space="0" w:color="auto"/>
        <w:left w:val="none" w:sz="0" w:space="0" w:color="auto"/>
        <w:bottom w:val="none" w:sz="0" w:space="0" w:color="auto"/>
        <w:right w:val="none" w:sz="0" w:space="0" w:color="auto"/>
      </w:divBdr>
    </w:div>
    <w:div w:id="813718643">
      <w:bodyDiv w:val="1"/>
      <w:marLeft w:val="0"/>
      <w:marRight w:val="0"/>
      <w:marTop w:val="0"/>
      <w:marBottom w:val="0"/>
      <w:divBdr>
        <w:top w:val="none" w:sz="0" w:space="0" w:color="auto"/>
        <w:left w:val="none" w:sz="0" w:space="0" w:color="auto"/>
        <w:bottom w:val="none" w:sz="0" w:space="0" w:color="auto"/>
        <w:right w:val="none" w:sz="0" w:space="0" w:color="auto"/>
      </w:divBdr>
    </w:div>
    <w:div w:id="878054653">
      <w:bodyDiv w:val="1"/>
      <w:marLeft w:val="0"/>
      <w:marRight w:val="0"/>
      <w:marTop w:val="0"/>
      <w:marBottom w:val="0"/>
      <w:divBdr>
        <w:top w:val="none" w:sz="0" w:space="0" w:color="auto"/>
        <w:left w:val="none" w:sz="0" w:space="0" w:color="auto"/>
        <w:bottom w:val="none" w:sz="0" w:space="0" w:color="auto"/>
        <w:right w:val="none" w:sz="0" w:space="0" w:color="auto"/>
      </w:divBdr>
    </w:div>
    <w:div w:id="914434397">
      <w:bodyDiv w:val="1"/>
      <w:marLeft w:val="0"/>
      <w:marRight w:val="0"/>
      <w:marTop w:val="0"/>
      <w:marBottom w:val="0"/>
      <w:divBdr>
        <w:top w:val="none" w:sz="0" w:space="0" w:color="auto"/>
        <w:left w:val="none" w:sz="0" w:space="0" w:color="auto"/>
        <w:bottom w:val="none" w:sz="0" w:space="0" w:color="auto"/>
        <w:right w:val="none" w:sz="0" w:space="0" w:color="auto"/>
      </w:divBdr>
    </w:div>
    <w:div w:id="961422232">
      <w:bodyDiv w:val="1"/>
      <w:marLeft w:val="0"/>
      <w:marRight w:val="0"/>
      <w:marTop w:val="0"/>
      <w:marBottom w:val="0"/>
      <w:divBdr>
        <w:top w:val="none" w:sz="0" w:space="0" w:color="auto"/>
        <w:left w:val="none" w:sz="0" w:space="0" w:color="auto"/>
        <w:bottom w:val="none" w:sz="0" w:space="0" w:color="auto"/>
        <w:right w:val="none" w:sz="0" w:space="0" w:color="auto"/>
      </w:divBdr>
    </w:div>
    <w:div w:id="994186980">
      <w:bodyDiv w:val="1"/>
      <w:marLeft w:val="0"/>
      <w:marRight w:val="0"/>
      <w:marTop w:val="0"/>
      <w:marBottom w:val="0"/>
      <w:divBdr>
        <w:top w:val="none" w:sz="0" w:space="0" w:color="auto"/>
        <w:left w:val="none" w:sz="0" w:space="0" w:color="auto"/>
        <w:bottom w:val="none" w:sz="0" w:space="0" w:color="auto"/>
        <w:right w:val="none" w:sz="0" w:space="0" w:color="auto"/>
      </w:divBdr>
    </w:div>
    <w:div w:id="1028604444">
      <w:bodyDiv w:val="1"/>
      <w:marLeft w:val="0"/>
      <w:marRight w:val="0"/>
      <w:marTop w:val="0"/>
      <w:marBottom w:val="0"/>
      <w:divBdr>
        <w:top w:val="none" w:sz="0" w:space="0" w:color="auto"/>
        <w:left w:val="none" w:sz="0" w:space="0" w:color="auto"/>
        <w:bottom w:val="none" w:sz="0" w:space="0" w:color="auto"/>
        <w:right w:val="none" w:sz="0" w:space="0" w:color="auto"/>
      </w:divBdr>
    </w:div>
    <w:div w:id="1056784042">
      <w:bodyDiv w:val="1"/>
      <w:marLeft w:val="0"/>
      <w:marRight w:val="0"/>
      <w:marTop w:val="0"/>
      <w:marBottom w:val="0"/>
      <w:divBdr>
        <w:top w:val="none" w:sz="0" w:space="0" w:color="auto"/>
        <w:left w:val="none" w:sz="0" w:space="0" w:color="auto"/>
        <w:bottom w:val="none" w:sz="0" w:space="0" w:color="auto"/>
        <w:right w:val="none" w:sz="0" w:space="0" w:color="auto"/>
      </w:divBdr>
    </w:div>
    <w:div w:id="1057317787">
      <w:bodyDiv w:val="1"/>
      <w:marLeft w:val="0"/>
      <w:marRight w:val="0"/>
      <w:marTop w:val="0"/>
      <w:marBottom w:val="0"/>
      <w:divBdr>
        <w:top w:val="none" w:sz="0" w:space="0" w:color="auto"/>
        <w:left w:val="none" w:sz="0" w:space="0" w:color="auto"/>
        <w:bottom w:val="none" w:sz="0" w:space="0" w:color="auto"/>
        <w:right w:val="none" w:sz="0" w:space="0" w:color="auto"/>
      </w:divBdr>
    </w:div>
    <w:div w:id="1118068922">
      <w:bodyDiv w:val="1"/>
      <w:marLeft w:val="0"/>
      <w:marRight w:val="0"/>
      <w:marTop w:val="0"/>
      <w:marBottom w:val="0"/>
      <w:divBdr>
        <w:top w:val="none" w:sz="0" w:space="0" w:color="auto"/>
        <w:left w:val="none" w:sz="0" w:space="0" w:color="auto"/>
        <w:bottom w:val="none" w:sz="0" w:space="0" w:color="auto"/>
        <w:right w:val="none" w:sz="0" w:space="0" w:color="auto"/>
      </w:divBdr>
    </w:div>
    <w:div w:id="1145002254">
      <w:bodyDiv w:val="1"/>
      <w:marLeft w:val="0"/>
      <w:marRight w:val="0"/>
      <w:marTop w:val="0"/>
      <w:marBottom w:val="0"/>
      <w:divBdr>
        <w:top w:val="none" w:sz="0" w:space="0" w:color="auto"/>
        <w:left w:val="none" w:sz="0" w:space="0" w:color="auto"/>
        <w:bottom w:val="none" w:sz="0" w:space="0" w:color="auto"/>
        <w:right w:val="none" w:sz="0" w:space="0" w:color="auto"/>
      </w:divBdr>
    </w:div>
    <w:div w:id="1151480049">
      <w:bodyDiv w:val="1"/>
      <w:marLeft w:val="0"/>
      <w:marRight w:val="0"/>
      <w:marTop w:val="0"/>
      <w:marBottom w:val="0"/>
      <w:divBdr>
        <w:top w:val="none" w:sz="0" w:space="0" w:color="auto"/>
        <w:left w:val="none" w:sz="0" w:space="0" w:color="auto"/>
        <w:bottom w:val="none" w:sz="0" w:space="0" w:color="auto"/>
        <w:right w:val="none" w:sz="0" w:space="0" w:color="auto"/>
      </w:divBdr>
    </w:div>
    <w:div w:id="1191802981">
      <w:bodyDiv w:val="1"/>
      <w:marLeft w:val="0"/>
      <w:marRight w:val="0"/>
      <w:marTop w:val="0"/>
      <w:marBottom w:val="0"/>
      <w:divBdr>
        <w:top w:val="none" w:sz="0" w:space="0" w:color="auto"/>
        <w:left w:val="none" w:sz="0" w:space="0" w:color="auto"/>
        <w:bottom w:val="none" w:sz="0" w:space="0" w:color="auto"/>
        <w:right w:val="none" w:sz="0" w:space="0" w:color="auto"/>
      </w:divBdr>
    </w:div>
    <w:div w:id="1247567197">
      <w:bodyDiv w:val="1"/>
      <w:marLeft w:val="0"/>
      <w:marRight w:val="0"/>
      <w:marTop w:val="0"/>
      <w:marBottom w:val="0"/>
      <w:divBdr>
        <w:top w:val="none" w:sz="0" w:space="0" w:color="auto"/>
        <w:left w:val="none" w:sz="0" w:space="0" w:color="auto"/>
        <w:bottom w:val="none" w:sz="0" w:space="0" w:color="auto"/>
        <w:right w:val="none" w:sz="0" w:space="0" w:color="auto"/>
      </w:divBdr>
    </w:div>
    <w:div w:id="1281838211">
      <w:bodyDiv w:val="1"/>
      <w:marLeft w:val="0"/>
      <w:marRight w:val="0"/>
      <w:marTop w:val="0"/>
      <w:marBottom w:val="0"/>
      <w:divBdr>
        <w:top w:val="none" w:sz="0" w:space="0" w:color="auto"/>
        <w:left w:val="none" w:sz="0" w:space="0" w:color="auto"/>
        <w:bottom w:val="none" w:sz="0" w:space="0" w:color="auto"/>
        <w:right w:val="none" w:sz="0" w:space="0" w:color="auto"/>
      </w:divBdr>
    </w:div>
    <w:div w:id="1296137335">
      <w:bodyDiv w:val="1"/>
      <w:marLeft w:val="0"/>
      <w:marRight w:val="0"/>
      <w:marTop w:val="0"/>
      <w:marBottom w:val="0"/>
      <w:divBdr>
        <w:top w:val="none" w:sz="0" w:space="0" w:color="auto"/>
        <w:left w:val="none" w:sz="0" w:space="0" w:color="auto"/>
        <w:bottom w:val="none" w:sz="0" w:space="0" w:color="auto"/>
        <w:right w:val="none" w:sz="0" w:space="0" w:color="auto"/>
      </w:divBdr>
    </w:div>
    <w:div w:id="1311397458">
      <w:bodyDiv w:val="1"/>
      <w:marLeft w:val="0"/>
      <w:marRight w:val="0"/>
      <w:marTop w:val="0"/>
      <w:marBottom w:val="0"/>
      <w:divBdr>
        <w:top w:val="none" w:sz="0" w:space="0" w:color="auto"/>
        <w:left w:val="none" w:sz="0" w:space="0" w:color="auto"/>
        <w:bottom w:val="none" w:sz="0" w:space="0" w:color="auto"/>
        <w:right w:val="none" w:sz="0" w:space="0" w:color="auto"/>
      </w:divBdr>
    </w:div>
    <w:div w:id="1329869308">
      <w:bodyDiv w:val="1"/>
      <w:marLeft w:val="0"/>
      <w:marRight w:val="0"/>
      <w:marTop w:val="0"/>
      <w:marBottom w:val="0"/>
      <w:divBdr>
        <w:top w:val="none" w:sz="0" w:space="0" w:color="auto"/>
        <w:left w:val="none" w:sz="0" w:space="0" w:color="auto"/>
        <w:bottom w:val="none" w:sz="0" w:space="0" w:color="auto"/>
        <w:right w:val="none" w:sz="0" w:space="0" w:color="auto"/>
      </w:divBdr>
    </w:div>
    <w:div w:id="1332180779">
      <w:bodyDiv w:val="1"/>
      <w:marLeft w:val="0"/>
      <w:marRight w:val="0"/>
      <w:marTop w:val="0"/>
      <w:marBottom w:val="0"/>
      <w:divBdr>
        <w:top w:val="none" w:sz="0" w:space="0" w:color="auto"/>
        <w:left w:val="none" w:sz="0" w:space="0" w:color="auto"/>
        <w:bottom w:val="none" w:sz="0" w:space="0" w:color="auto"/>
        <w:right w:val="none" w:sz="0" w:space="0" w:color="auto"/>
      </w:divBdr>
    </w:div>
    <w:div w:id="1339194981">
      <w:bodyDiv w:val="1"/>
      <w:marLeft w:val="0"/>
      <w:marRight w:val="0"/>
      <w:marTop w:val="0"/>
      <w:marBottom w:val="0"/>
      <w:divBdr>
        <w:top w:val="none" w:sz="0" w:space="0" w:color="auto"/>
        <w:left w:val="none" w:sz="0" w:space="0" w:color="auto"/>
        <w:bottom w:val="none" w:sz="0" w:space="0" w:color="auto"/>
        <w:right w:val="none" w:sz="0" w:space="0" w:color="auto"/>
      </w:divBdr>
    </w:div>
    <w:div w:id="1341930879">
      <w:bodyDiv w:val="1"/>
      <w:marLeft w:val="0"/>
      <w:marRight w:val="0"/>
      <w:marTop w:val="0"/>
      <w:marBottom w:val="0"/>
      <w:divBdr>
        <w:top w:val="none" w:sz="0" w:space="0" w:color="auto"/>
        <w:left w:val="none" w:sz="0" w:space="0" w:color="auto"/>
        <w:bottom w:val="none" w:sz="0" w:space="0" w:color="auto"/>
        <w:right w:val="none" w:sz="0" w:space="0" w:color="auto"/>
      </w:divBdr>
    </w:div>
    <w:div w:id="1349261390">
      <w:bodyDiv w:val="1"/>
      <w:marLeft w:val="0"/>
      <w:marRight w:val="0"/>
      <w:marTop w:val="0"/>
      <w:marBottom w:val="0"/>
      <w:divBdr>
        <w:top w:val="none" w:sz="0" w:space="0" w:color="auto"/>
        <w:left w:val="none" w:sz="0" w:space="0" w:color="auto"/>
        <w:bottom w:val="none" w:sz="0" w:space="0" w:color="auto"/>
        <w:right w:val="none" w:sz="0" w:space="0" w:color="auto"/>
      </w:divBdr>
    </w:div>
    <w:div w:id="1366565288">
      <w:bodyDiv w:val="1"/>
      <w:marLeft w:val="0"/>
      <w:marRight w:val="0"/>
      <w:marTop w:val="0"/>
      <w:marBottom w:val="0"/>
      <w:divBdr>
        <w:top w:val="none" w:sz="0" w:space="0" w:color="auto"/>
        <w:left w:val="none" w:sz="0" w:space="0" w:color="auto"/>
        <w:bottom w:val="none" w:sz="0" w:space="0" w:color="auto"/>
        <w:right w:val="none" w:sz="0" w:space="0" w:color="auto"/>
      </w:divBdr>
    </w:div>
    <w:div w:id="1443723965">
      <w:bodyDiv w:val="1"/>
      <w:marLeft w:val="0"/>
      <w:marRight w:val="0"/>
      <w:marTop w:val="0"/>
      <w:marBottom w:val="0"/>
      <w:divBdr>
        <w:top w:val="none" w:sz="0" w:space="0" w:color="auto"/>
        <w:left w:val="none" w:sz="0" w:space="0" w:color="auto"/>
        <w:bottom w:val="none" w:sz="0" w:space="0" w:color="auto"/>
        <w:right w:val="none" w:sz="0" w:space="0" w:color="auto"/>
      </w:divBdr>
    </w:div>
    <w:div w:id="1559511717">
      <w:bodyDiv w:val="1"/>
      <w:marLeft w:val="0"/>
      <w:marRight w:val="0"/>
      <w:marTop w:val="0"/>
      <w:marBottom w:val="0"/>
      <w:divBdr>
        <w:top w:val="none" w:sz="0" w:space="0" w:color="auto"/>
        <w:left w:val="none" w:sz="0" w:space="0" w:color="auto"/>
        <w:bottom w:val="none" w:sz="0" w:space="0" w:color="auto"/>
        <w:right w:val="none" w:sz="0" w:space="0" w:color="auto"/>
      </w:divBdr>
    </w:div>
    <w:div w:id="1620263804">
      <w:bodyDiv w:val="1"/>
      <w:marLeft w:val="0"/>
      <w:marRight w:val="0"/>
      <w:marTop w:val="0"/>
      <w:marBottom w:val="0"/>
      <w:divBdr>
        <w:top w:val="none" w:sz="0" w:space="0" w:color="auto"/>
        <w:left w:val="none" w:sz="0" w:space="0" w:color="auto"/>
        <w:bottom w:val="none" w:sz="0" w:space="0" w:color="auto"/>
        <w:right w:val="none" w:sz="0" w:space="0" w:color="auto"/>
      </w:divBdr>
    </w:div>
    <w:div w:id="1787962128">
      <w:bodyDiv w:val="1"/>
      <w:marLeft w:val="0"/>
      <w:marRight w:val="0"/>
      <w:marTop w:val="0"/>
      <w:marBottom w:val="0"/>
      <w:divBdr>
        <w:top w:val="none" w:sz="0" w:space="0" w:color="auto"/>
        <w:left w:val="none" w:sz="0" w:space="0" w:color="auto"/>
        <w:bottom w:val="none" w:sz="0" w:space="0" w:color="auto"/>
        <w:right w:val="none" w:sz="0" w:space="0" w:color="auto"/>
      </w:divBdr>
    </w:div>
    <w:div w:id="1850752829">
      <w:bodyDiv w:val="1"/>
      <w:marLeft w:val="0"/>
      <w:marRight w:val="0"/>
      <w:marTop w:val="0"/>
      <w:marBottom w:val="0"/>
      <w:divBdr>
        <w:top w:val="none" w:sz="0" w:space="0" w:color="auto"/>
        <w:left w:val="none" w:sz="0" w:space="0" w:color="auto"/>
        <w:bottom w:val="none" w:sz="0" w:space="0" w:color="auto"/>
        <w:right w:val="none" w:sz="0" w:space="0" w:color="auto"/>
      </w:divBdr>
    </w:div>
    <w:div w:id="1853643822">
      <w:bodyDiv w:val="1"/>
      <w:marLeft w:val="0"/>
      <w:marRight w:val="0"/>
      <w:marTop w:val="0"/>
      <w:marBottom w:val="0"/>
      <w:divBdr>
        <w:top w:val="none" w:sz="0" w:space="0" w:color="auto"/>
        <w:left w:val="none" w:sz="0" w:space="0" w:color="auto"/>
        <w:bottom w:val="none" w:sz="0" w:space="0" w:color="auto"/>
        <w:right w:val="none" w:sz="0" w:space="0" w:color="auto"/>
      </w:divBdr>
    </w:div>
    <w:div w:id="1879971154">
      <w:bodyDiv w:val="1"/>
      <w:marLeft w:val="0"/>
      <w:marRight w:val="0"/>
      <w:marTop w:val="0"/>
      <w:marBottom w:val="0"/>
      <w:divBdr>
        <w:top w:val="none" w:sz="0" w:space="0" w:color="auto"/>
        <w:left w:val="none" w:sz="0" w:space="0" w:color="auto"/>
        <w:bottom w:val="none" w:sz="0" w:space="0" w:color="auto"/>
        <w:right w:val="none" w:sz="0" w:space="0" w:color="auto"/>
      </w:divBdr>
    </w:div>
    <w:div w:id="1884436616">
      <w:bodyDiv w:val="1"/>
      <w:marLeft w:val="0"/>
      <w:marRight w:val="0"/>
      <w:marTop w:val="0"/>
      <w:marBottom w:val="0"/>
      <w:divBdr>
        <w:top w:val="none" w:sz="0" w:space="0" w:color="auto"/>
        <w:left w:val="none" w:sz="0" w:space="0" w:color="auto"/>
        <w:bottom w:val="none" w:sz="0" w:space="0" w:color="auto"/>
        <w:right w:val="none" w:sz="0" w:space="0" w:color="auto"/>
      </w:divBdr>
    </w:div>
    <w:div w:id="1930458571">
      <w:bodyDiv w:val="1"/>
      <w:marLeft w:val="0"/>
      <w:marRight w:val="0"/>
      <w:marTop w:val="0"/>
      <w:marBottom w:val="0"/>
      <w:divBdr>
        <w:top w:val="none" w:sz="0" w:space="0" w:color="auto"/>
        <w:left w:val="none" w:sz="0" w:space="0" w:color="auto"/>
        <w:bottom w:val="none" w:sz="0" w:space="0" w:color="auto"/>
        <w:right w:val="none" w:sz="0" w:space="0" w:color="auto"/>
      </w:divBdr>
    </w:div>
    <w:div w:id="1936473330">
      <w:bodyDiv w:val="1"/>
      <w:marLeft w:val="0"/>
      <w:marRight w:val="0"/>
      <w:marTop w:val="0"/>
      <w:marBottom w:val="0"/>
      <w:divBdr>
        <w:top w:val="none" w:sz="0" w:space="0" w:color="auto"/>
        <w:left w:val="none" w:sz="0" w:space="0" w:color="auto"/>
        <w:bottom w:val="none" w:sz="0" w:space="0" w:color="auto"/>
        <w:right w:val="none" w:sz="0" w:space="0" w:color="auto"/>
      </w:divBdr>
    </w:div>
    <w:div w:id="1956868015">
      <w:bodyDiv w:val="1"/>
      <w:marLeft w:val="0"/>
      <w:marRight w:val="0"/>
      <w:marTop w:val="0"/>
      <w:marBottom w:val="0"/>
      <w:divBdr>
        <w:top w:val="none" w:sz="0" w:space="0" w:color="auto"/>
        <w:left w:val="none" w:sz="0" w:space="0" w:color="auto"/>
        <w:bottom w:val="none" w:sz="0" w:space="0" w:color="auto"/>
        <w:right w:val="none" w:sz="0" w:space="0" w:color="auto"/>
      </w:divBdr>
    </w:div>
    <w:div w:id="1980256416">
      <w:bodyDiv w:val="1"/>
      <w:marLeft w:val="0"/>
      <w:marRight w:val="0"/>
      <w:marTop w:val="0"/>
      <w:marBottom w:val="0"/>
      <w:divBdr>
        <w:top w:val="none" w:sz="0" w:space="0" w:color="auto"/>
        <w:left w:val="none" w:sz="0" w:space="0" w:color="auto"/>
        <w:bottom w:val="none" w:sz="0" w:space="0" w:color="auto"/>
        <w:right w:val="none" w:sz="0" w:space="0" w:color="auto"/>
      </w:divBdr>
    </w:div>
    <w:div w:id="1997757641">
      <w:bodyDiv w:val="1"/>
      <w:marLeft w:val="0"/>
      <w:marRight w:val="0"/>
      <w:marTop w:val="0"/>
      <w:marBottom w:val="0"/>
      <w:divBdr>
        <w:top w:val="none" w:sz="0" w:space="0" w:color="auto"/>
        <w:left w:val="none" w:sz="0" w:space="0" w:color="auto"/>
        <w:bottom w:val="none" w:sz="0" w:space="0" w:color="auto"/>
        <w:right w:val="none" w:sz="0" w:space="0" w:color="auto"/>
      </w:divBdr>
    </w:div>
    <w:div w:id="2058624310">
      <w:bodyDiv w:val="1"/>
      <w:marLeft w:val="0"/>
      <w:marRight w:val="0"/>
      <w:marTop w:val="0"/>
      <w:marBottom w:val="0"/>
      <w:divBdr>
        <w:top w:val="none" w:sz="0" w:space="0" w:color="auto"/>
        <w:left w:val="none" w:sz="0" w:space="0" w:color="auto"/>
        <w:bottom w:val="none" w:sz="0" w:space="0" w:color="auto"/>
        <w:right w:val="none" w:sz="0" w:space="0" w:color="auto"/>
      </w:divBdr>
    </w:div>
    <w:div w:id="2069723707">
      <w:bodyDiv w:val="1"/>
      <w:marLeft w:val="0"/>
      <w:marRight w:val="0"/>
      <w:marTop w:val="0"/>
      <w:marBottom w:val="0"/>
      <w:divBdr>
        <w:top w:val="none" w:sz="0" w:space="0" w:color="auto"/>
        <w:left w:val="none" w:sz="0" w:space="0" w:color="auto"/>
        <w:bottom w:val="none" w:sz="0" w:space="0" w:color="auto"/>
        <w:right w:val="none" w:sz="0" w:space="0" w:color="auto"/>
      </w:divBdr>
    </w:div>
    <w:div w:id="2075619784">
      <w:bodyDiv w:val="1"/>
      <w:marLeft w:val="0"/>
      <w:marRight w:val="0"/>
      <w:marTop w:val="0"/>
      <w:marBottom w:val="0"/>
      <w:divBdr>
        <w:top w:val="none" w:sz="0" w:space="0" w:color="auto"/>
        <w:left w:val="none" w:sz="0" w:space="0" w:color="auto"/>
        <w:bottom w:val="none" w:sz="0" w:space="0" w:color="auto"/>
        <w:right w:val="none" w:sz="0" w:space="0" w:color="auto"/>
      </w:divBdr>
    </w:div>
    <w:div w:id="2091073652">
      <w:bodyDiv w:val="1"/>
      <w:marLeft w:val="0"/>
      <w:marRight w:val="0"/>
      <w:marTop w:val="0"/>
      <w:marBottom w:val="0"/>
      <w:divBdr>
        <w:top w:val="none" w:sz="0" w:space="0" w:color="auto"/>
        <w:left w:val="none" w:sz="0" w:space="0" w:color="auto"/>
        <w:bottom w:val="none" w:sz="0" w:space="0" w:color="auto"/>
        <w:right w:val="none" w:sz="0" w:space="0" w:color="auto"/>
      </w:divBdr>
    </w:div>
    <w:div w:id="2098206692">
      <w:bodyDiv w:val="1"/>
      <w:marLeft w:val="0"/>
      <w:marRight w:val="0"/>
      <w:marTop w:val="0"/>
      <w:marBottom w:val="0"/>
      <w:divBdr>
        <w:top w:val="none" w:sz="0" w:space="0" w:color="auto"/>
        <w:left w:val="none" w:sz="0" w:space="0" w:color="auto"/>
        <w:bottom w:val="none" w:sz="0" w:space="0" w:color="auto"/>
        <w:right w:val="none" w:sz="0" w:space="0" w:color="auto"/>
      </w:divBdr>
    </w:div>
    <w:div w:id="2117090480">
      <w:bodyDiv w:val="1"/>
      <w:marLeft w:val="0"/>
      <w:marRight w:val="0"/>
      <w:marTop w:val="0"/>
      <w:marBottom w:val="0"/>
      <w:divBdr>
        <w:top w:val="none" w:sz="0" w:space="0" w:color="auto"/>
        <w:left w:val="none" w:sz="0" w:space="0" w:color="auto"/>
        <w:bottom w:val="none" w:sz="0" w:space="0" w:color="auto"/>
        <w:right w:val="none" w:sz="0" w:space="0" w:color="auto"/>
      </w:divBdr>
    </w:div>
    <w:div w:id="2126193949">
      <w:bodyDiv w:val="1"/>
      <w:marLeft w:val="0"/>
      <w:marRight w:val="0"/>
      <w:marTop w:val="0"/>
      <w:marBottom w:val="0"/>
      <w:divBdr>
        <w:top w:val="none" w:sz="0" w:space="0" w:color="auto"/>
        <w:left w:val="none" w:sz="0" w:space="0" w:color="auto"/>
        <w:bottom w:val="none" w:sz="0" w:space="0" w:color="auto"/>
        <w:right w:val="none" w:sz="0" w:space="0" w:color="auto"/>
      </w:divBdr>
    </w:div>
    <w:div w:id="2131893626">
      <w:bodyDiv w:val="1"/>
      <w:marLeft w:val="0"/>
      <w:marRight w:val="0"/>
      <w:marTop w:val="0"/>
      <w:marBottom w:val="0"/>
      <w:divBdr>
        <w:top w:val="none" w:sz="0" w:space="0" w:color="auto"/>
        <w:left w:val="none" w:sz="0" w:space="0" w:color="auto"/>
        <w:bottom w:val="none" w:sz="0" w:space="0" w:color="auto"/>
        <w:right w:val="none" w:sz="0" w:space="0" w:color="auto"/>
      </w:divBdr>
    </w:div>
    <w:div w:id="2138252255">
      <w:bodyDiv w:val="1"/>
      <w:marLeft w:val="0"/>
      <w:marRight w:val="0"/>
      <w:marTop w:val="0"/>
      <w:marBottom w:val="0"/>
      <w:divBdr>
        <w:top w:val="none" w:sz="0" w:space="0" w:color="auto"/>
        <w:left w:val="none" w:sz="0" w:space="0" w:color="auto"/>
        <w:bottom w:val="none" w:sz="0" w:space="0" w:color="auto"/>
        <w:right w:val="none" w:sz="0" w:space="0" w:color="auto"/>
      </w:divBdr>
    </w:div>
    <w:div w:id="2138646806">
      <w:bodyDiv w:val="1"/>
      <w:marLeft w:val="0"/>
      <w:marRight w:val="0"/>
      <w:marTop w:val="0"/>
      <w:marBottom w:val="0"/>
      <w:divBdr>
        <w:top w:val="none" w:sz="0" w:space="0" w:color="auto"/>
        <w:left w:val="none" w:sz="0" w:space="0" w:color="auto"/>
        <w:bottom w:val="none" w:sz="0" w:space="0" w:color="auto"/>
        <w:right w:val="none" w:sz="0" w:space="0" w:color="auto"/>
      </w:divBdr>
    </w:div>
    <w:div w:id="214565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4</Pages>
  <Words>1396</Words>
  <Characters>7961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okzt5</dc:creator>
  <cp:lastModifiedBy>Коврижкина Елена Юрьевна</cp:lastModifiedBy>
  <cp:revision>211</cp:revision>
  <cp:lastPrinted>2020-07-07T04:46:00Z</cp:lastPrinted>
  <dcterms:created xsi:type="dcterms:W3CDTF">2014-08-07T23:18:00Z</dcterms:created>
  <dcterms:modified xsi:type="dcterms:W3CDTF">2020-07-07T04:46:00Z</dcterms:modified>
</cp:coreProperties>
</file>